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7A" w:rsidRPr="00186AC0" w:rsidRDefault="00D47461" w:rsidP="0054561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86AC0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5232D1">
        <w:rPr>
          <w:rFonts w:ascii="Times New Roman" w:hAnsi="Times New Roman" w:cs="Times New Roman"/>
          <w:i/>
          <w:sz w:val="24"/>
          <w:szCs w:val="24"/>
        </w:rPr>
        <w:t>10</w:t>
      </w:r>
    </w:p>
    <w:p w:rsidR="00D47461" w:rsidRDefault="00D47461" w:rsidP="005456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AC0">
        <w:rPr>
          <w:rFonts w:ascii="Times New Roman" w:hAnsi="Times New Roman" w:cs="Times New Roman"/>
          <w:b/>
          <w:sz w:val="24"/>
          <w:szCs w:val="24"/>
        </w:rPr>
        <w:t>Работа РМО Боготольского района</w:t>
      </w:r>
    </w:p>
    <w:p w:rsidR="0019155B" w:rsidRPr="00186AC0" w:rsidRDefault="0019155B" w:rsidP="005456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461" w:rsidRPr="00186AC0" w:rsidRDefault="00D47461" w:rsidP="00D47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2016-2017 уч</w:t>
      </w:r>
      <w:r w:rsidR="0019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ебного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взаимодействие районной  методической службы с учителями, группами педагогов, образовательными учреждениями осуществлялась традиционно через организацию деятельности районных методических объединений (РМО) учителей-предметников, воспитателей ДОУ, специалистов, классных руководителей, библиотекарей, творческих  групп в рамках реализации районного проекта «Изменение практики педагогов Боготольского района по достижению планируемых результатов обучения школьников». </w:t>
      </w:r>
    </w:p>
    <w:p w:rsidR="00D47461" w:rsidRPr="00186AC0" w:rsidRDefault="00D47461" w:rsidP="00D47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РМО была направлена   на удовлетворение информационных, учебно-методических, образовательных потребностей педагогов. Особое внимание уделялось методическому сопровождению введения федеральных государственных образовательных стандартов (ФГОС) в начальной школе, ФГОС основного общего образования и ФГОС для детей с ОВЗ. Вопросы, рассматриваемые на РМО, были направлены на овладение педагогами современными методиками и технологиями обучения учащихся  при </w:t>
      </w:r>
      <w:bookmarkStart w:id="0" w:name="YANDEX_86"/>
      <w:bookmarkEnd w:id="0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hghltd.yandex.net/yandbtm?fmode=inject&amp;url=http%3A%2F%2Fwww.mmc-zarechye.tepi.ru%2Findex.php%3Foption%3Dcom_content%26task%3Dview%26id%3D22%26Itemid%3D44&amp;tld=ru&amp;text=%D0%B0%D0%BD%D0%B0%D0%BB%D0%B8%D0%B7%20%D1%80%D0%B0%D0%B1%D0%BE%D1%82%D1%8B%20%D0%BC%D1%83%D0%BD%D0%B8%D1%86%D0%B8%D0%BF%D0%B0%D0%BB%D1%8C%D0%BD%D0%BE%D0%B9%20%D0%BC%D0%B5%D1%82%D0%BE%D0%B4%D0%B8%D1%87%D0%B5%D1%81%D0%BA%D0%BE%D0%B9%20%D1%81%D0%BB%D1%83%D0%B6%D0%B1%D1%8B%20%D0%B7%D0%B0%202012-2013%20%D1%83%D1%87%D0%B5%D0%B1%D0%BD%D1%8B%D0%B9%20%D0%B3%D0%BE%D0%B4&amp;l10n=ru&amp;mime=html&amp;sign=7c20c87ce23d83dff8d4f6c4685f9d60&amp;keyno=0" \l "YANDEX_85" </w:instrTex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работе </w:t>
      </w:r>
      <w:hyperlink r:id="rId6" w:anchor="YANDEX_87" w:history="1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ФГОС, на создание  условий для повышения творческого потенциала учителей, изучались образовательные потребности, выявлялись затруднения в работе каждого педагога.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2016-17 учебном году были подготовлены и проведены 32 семинара учителями-предметниками. </w:t>
      </w:r>
    </w:p>
    <w:p w:rsidR="00D47461" w:rsidRPr="00186AC0" w:rsidRDefault="00D47461" w:rsidP="00D47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внимания районных методических объединениях были следующие проблемы: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планируемых результатов в предметных областях;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24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bCs/>
          <w:iCs/>
          <w:kern w:val="24"/>
          <w:sz w:val="24"/>
          <w:szCs w:val="24"/>
          <w:lang w:eastAsia="ru-RU"/>
        </w:rPr>
        <w:t>реализация  системно-деятельностного подхода в формировании иноязычной коммуникативной компетенции (РМО учителей иностранных языков)</w:t>
      </w:r>
      <w:r>
        <w:rPr>
          <w:rFonts w:ascii="Times New Roman" w:eastAsia="Times New Roman" w:hAnsi="Times New Roman" w:cs="Times New Roman"/>
          <w:bCs/>
          <w:iCs/>
          <w:kern w:val="24"/>
          <w:sz w:val="24"/>
          <w:szCs w:val="24"/>
          <w:lang w:eastAsia="ru-RU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bCs/>
          <w:iCs/>
          <w:kern w:val="24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повышение профессиональной компетентности педагогов по овладению урока математики в контексте ФГОС. Повышение качества математического образования в Красноярском крае» (РМО учителей математики)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новых формы  организации  внеурочной деятельности младших школьников (РМО учителей начальных классов)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организация работы учителя истории Боготольского района в условиях введения трех стандартов (ФГОС, историк</w:t>
      </w:r>
      <w:proofErr w:type="gramStart"/>
      <w:r w:rsidR="00D47461" w:rsidRPr="00186A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о-</w:t>
      </w:r>
      <w:proofErr w:type="gramEnd"/>
      <w:r w:rsidR="00D47461" w:rsidRPr="00186A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культурный стандарт, профессиональный стандарт педагога)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-</w:t>
      </w:r>
      <w:r w:rsidR="00D47461" w:rsidRPr="00186AC0">
        <w:rPr>
          <w:rFonts w:ascii="Times New Roman" w:eastAsia="Calibri" w:hAnsi="Times New Roman" w:cs="Times New Roman"/>
          <w:bCs/>
          <w:sz w:val="24"/>
          <w:szCs w:val="24"/>
        </w:rPr>
        <w:t>повышение профессиональной компетентности педагогов по вопросам введения ФГОС ООО (РМО учителей русского языка и литературы)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совершенствование профессиональных компетенций учителей химии, позволяющих достигнуть качественно новых образовательных результатов (РМО учителей химии)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-и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зменение практик и учителей технологии Боготольского района по достижению школьниками планируемых результатов (РМО учителей технологии)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формирование человека</w:t>
      </w:r>
      <w:bookmarkStart w:id="1" w:name="more-439"/>
      <w:bookmarkEnd w:id="1"/>
      <w:r w:rsidR="00D47461" w:rsidRPr="00186AC0">
        <w:rPr>
          <w:rFonts w:ascii="Times New Roman" w:eastAsia="Calibri" w:hAnsi="Times New Roman" w:cs="Times New Roman"/>
          <w:sz w:val="24"/>
          <w:szCs w:val="24"/>
        </w:rPr>
        <w:t>, ответственно относящегося к самой себе, окружающим, среде обитания, ориентированного на созидание и развитие (РМО преподавателей ОБЖ)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овышение профессиональной компетентности учителя физической культуры через сетевое взаимодействие, тиражирования  передового опыта (РМО учителей физической культуры)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своение технологий подготовки и проведения практических работ на местности. Практические работы на местности в соответствии с требованиями ФГОС</w:t>
      </w:r>
      <w:proofErr w:type="gramStart"/>
      <w:r w:rsidR="00D47461" w:rsidRPr="00186AC0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="00D47461" w:rsidRPr="00186AC0">
        <w:rPr>
          <w:rFonts w:ascii="Times New Roman" w:eastAsia="Calibri" w:hAnsi="Times New Roman" w:cs="Times New Roman"/>
          <w:sz w:val="24"/>
          <w:szCs w:val="24"/>
        </w:rPr>
        <w:t xml:space="preserve"> РМО учителей географии)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7461" w:rsidRPr="00186AC0" w:rsidRDefault="00146402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-с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>овершенствование  уроков биологии в рамках внедрения ФГОС ООО (РМО учителей биологии).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работы РМО в 2016 – 2017 уч. году использовались деятельностные формы общения педагогов: круглые столы, семинары-практикумы, мастер-классы, открытые уроки, педагогические мастерские. Особой популярностью у педагогов пользовались мастер-классы, открытые уроки и внеурочные занятия.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отметить результативную работу методического объединения учителей математики (рук</w:t>
      </w:r>
      <w:r w:rsidR="0014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оводитель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РМО Сушкевич Н.А.</w:t>
      </w:r>
      <w:r w:rsidR="001464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МКОУ Владимировская СОШ). В рамках объединения была создана активная образовательная среда, результатом которой были мероприятия: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1.Открытыеуроки для учителей математики района на базе МБОУ Критовской СОШ  в 5 и 6 классах  по теме «Современный урок математики в рамках си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темно-деятельностного подхода». В 5 классе урок по теме «Десятичные дроби» вела Сегринёва Людмила Александровн, в 6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классе, по теме «Сложение рациональных чисел с помощью координатной прямой» - Царенко Елена Аркадьевна. Отмечен высокий профессионализм и творческий подход учителей  Сегринёвой Л.А. и Царенко Е.А.                 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2.Работа интенсивной школы по подготовке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итоговой аттестации. Анализ результатов ОГЭ и  ЕГЭ.  Перспективы, проблемы, пути их решения. Составление аналитической справки  (в электронном виде) по итогам поэлементного анализа результатов ЕГЭ по математике 2017 г.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Работа интенсивной школы по подготовке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итоговой аттестации. Анализ результатов ОГЭ и  ЕГЭ.  Перспективы, проблемы, пути их решения (для учащихся 9 – 11классов).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4.Заседание координаторов интенсивной   школы «Цифровой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Mix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(для учащихся 5-6 классов). 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Методические семинары по темам: «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новых образовательных результатов через различные формы организации образовательного процесса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D47461" w:rsidRPr="00186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достижения планируемых результатов (разные уровни сложности). Критерии для оценивания результатов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РМО учителей русского языка и литературы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</w:t>
      </w:r>
      <w:r w:rsidR="001464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оводитель Мартынова И.В.,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МКОУ Александровская СОШ) строилась в соответствии с выбранными направлениями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Переход на ФГОС ООО: 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«Использование новых педагогических технологий при конструировании современных уроков русского языка и литературы». Сообщение с краевого фестиваля;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Типология уроков в рамках ФГОС»;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Критериальное оценивание (практикум);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УУД средствами предмета (семинар).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русского языка в 5 классе в рамках ФГОС (из опыта работы Мартыновой И.В.)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УУД средствами (приёмы и способы) предметов «русский язык» и «литература». (Семинар);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педчтениях.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Работа с интеллектуально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одарёнными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обучающимися: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«Живая классика»;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Научно-практические конференции (30% работ, победивш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на НПК муниципального уровня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по обмену опытом по работе с одарёнными детьми;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конкурс сочинений.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Подготовка к Итоговому сочинению, к ОГЭ, ЕГЭ по русскому языку и литера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уре: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Круглые столы по обмену опытом;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Пробные ОГЭ и ЕГЭ с последующим поэлементным анализом.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Курсовая подготовка: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Курсовая подготовка с последующим выступлением на РМО: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«Преподавание русского языка как государственного в старшей школе в условиях ФГОС ООО» 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«Современный урок русского языка в контексте ФГОС ООО» 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«Система оценки образовательных достижений учащихся в условиях ФГОС» 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«Оценка динамики образовательных достижений учащихся» </w:t>
      </w:r>
    </w:p>
    <w:p w:rsidR="00D47461" w:rsidRPr="00186AC0" w:rsidRDefault="00146402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«Техники внутришкольного оценивания». 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Аттестация: 2 педагога.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5. Участие в конкурсах разного уровня: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фестиваль открытых уроков «Сердце отдаю детям» 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«Учитель года -2017» (победитель на муниципальном уровне – учитель русского языка и литературы); из 7 участников -4 учителя русского языка и литературы;</w:t>
      </w:r>
    </w:p>
    <w:p w:rsidR="00D47461" w:rsidRPr="00186AC0" w:rsidRDefault="00146402" w:rsidP="0014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межмуниципального этапа и участник регионального этапа фестиваля творчества работников образования Красноярского края «Завещано беречь нам этот мир».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краевого фестиваля:</w:t>
      </w:r>
    </w:p>
    <w:p w:rsidR="00146402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Тим</w:t>
      </w:r>
      <w:r w:rsidR="00146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охина Татьяна Валентиновна, зам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по УВР, учитель русского языка и литературы. Сертификат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«Красноярский краевой институт повышения квалификации и профессиональной переподготовки работников образования»V Красноярский региональный фестиваль учителей русского языка и литературы и м</w:t>
      </w:r>
      <w:r w:rsidR="0014640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ировой художественной культуры.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 по теме «Организация работы с текстом на уроках развития речи как средство формирования коммуникативной компетенции»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Кочетова Елена Валерьевна, учитель начальных  классов. Диплом 1 степени «Красноярский краевой институт повышения квалификации и профессиональной переподготовки работников образования». Кафедра начального образования. Аукцион педагогических идей «Универсальные учебные действия: планирую, формирую, оцениваю!».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Демонстрация мастер-класса «Создание читательской карты к тексту как одна из форм организации работы над формированием читательской грамотности в начальной школе».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Тимохина Галина Дмитриевна, педагог-организатор, учитель русского языка и литературы, Сертификат «Красноярский краевой институт повышения квалификации и профессиональной переподготовки работников образования» V Красноярский региональный фестиваль учителей русского языка и литературы и мировой художественной культуры.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Доклад по теме «Развитие творческого мышления как средство формирования предметных, метапредметных, личностных результатов».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 школы принимает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разработке социальных проектов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Активизировали в 2016 – 2017 уч. году работу 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предметное объединение учителей химии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РМО Зверева И.С. МБОУ Юрьевская СОШ).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Были определены основные направления работы РМО:         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учащихся  9-11 классов к ОГЭ и ЕГЭ через работу интенсивных школ.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Расширение образовательного пространства для одаренных школьников: олимпиады, конференции, конкурсы и др.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   Повышение информационной культуры педагогов, использование ИКТ на уроках и внеурочной деятельности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 открытые урок)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Деятельность методического объединения началась с создания официального сайта РМО учителей химии Боготольского района (http://cms.rmo-56-him.webnode.ru). Проведено 4 заседания районного методического объединения. Для педагогов проведены семинары на следующие темы: «Системно-деятельностный подход в преподавании химии», «Критериальное оценивание».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Организована работа районной выездной «Школы юного химика», основной целью которой является повышение химического образования школьников. В работе Школы приняли участие 8 педагогов  и 25 школьников района. Учащиеся 8 класса начали более близкое знакомство с наукой химией, а учащиеся 9, 11 классов – готовились к ОГЭ и ЭГЭ. Состоялось 2 выездные сессии районной школы. Анализ входной диагностики и на выходе за один год показал прирост знаний по хим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у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чащихся: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учащихся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Качество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входной диагностики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Качество на итоговой контрольной работе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28% (7 учащихся)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64% (16 учащихся)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«Школа юного химика» продолжит свою деятельность в следующем учебном году: учащиеся 9 класса продолжат заниматься в одной группе, вторая группа учащихся будет набрана из восьмиклассников.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2016-2017 учебном году школьники района приняли участие во Всероссийской олимпиаде школьников по химии на школьном этапе (100%) и на районном этапе (12 учащихся). Результаты следующие: (от5% до 19% выполнения заданий).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2017 году ОГЭ по химии сдали  8 учащихся 9 класса. Результаты:»5» - 1, «4»- 5, «3» - 1. При 100 % - успеваемость качество составило  86%.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по химии сдали 2 учащихся 11 класса. Результаты: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Для получения вышеуказанных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учителя химии всех школ района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работали над самообразованием. Изучали опыт эффективного использования лабораторного оборудования в учебном процессе, инновационный педагогический опыт по повышению качества образовательных достижений учащихся; знакомились с новинками педагогической, психологической, методической и научно-популярной литературой.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РМО учителей иностранного языка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Соболина Т.И. (МБОУ Критовская СОШ) очень интересно и продуктивно организовала работу РМО. В рамках работы РМО    создавались условия   для развития профессиональной компетентности педагогов для повышения качества образовательного результата по иностранному языку в условиях внедрения ФГОС ООО. Для достижения цели сообщество учителей предметников решало задачи: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материалов ФГОС ООО (методические семинары)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квалификации учителей через курсы, систему внутришкольной методической работы, самообразование, сетевое взаимодействие.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Совершенствование уроков  иностранного языка  путем использования технологии системно – деятельностного подхода в обучении.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внеклассной работы по предмет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районного фестиваля для уч-ся 2-11классов на база Критовской СОШ).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использовали формы работы: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Тематические заседания.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Индивидуальная работа с одаренными детьми.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Участие в дистанционных конкурсах, олимпиадах, научно-практических конференциях.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Обобщение и распространение опыта работы учителей. (Носырева О.А. МБОУ Боготольская СОШ).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Работа с молодыми педагогами (Соболина Т.И. МБОУ Критовская СОШ)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6.  Бактяева Г.В. МКОУ Чайковская СОШ) провела открытый урок немецкого языка во 2 классе по теме «Поиграем? Споём?» Тип урока: Отработка умений и рефлексии. Галина Владимировна показала результаты работы: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 различными методами и приёмами  интерактивных технологий (системно-деятельностный подход) обучения учащихся и  применение их в практической деятельности;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индивидуальное развитие детей через внедрение современных технологий. Учитель планировал, формировал и оценивал планируемые результаты. Галина Владимировна развивала регулятивные и коммуникативные умения  у детей на уроке.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="005E43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РМО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ОБЖ</w:t>
      </w:r>
      <w:r w:rsidRPr="005E4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Лунев В.С. (МБОУ Боготольская СОШ) совместно с преподавателями решали  следующие задачи: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•дать учащимся специальные знания, умения и навыки выживания в различных жизненных ситуациях, в том числе самых неблагоприятных;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•научить правильно, действовать в случаях природных и техногенных катастроф;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•научить адекватно, действовать в условиях острых социальных, социально- политических и военных конфликтов, внутренней готовности к деятельности в экстремальных условиях;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•воспитывать патриотические чувства.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поставленных задач преподаватели наметили и  вып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лнили следующие мероприятия:</w:t>
      </w:r>
    </w:p>
    <w:p w:rsidR="00D47461" w:rsidRPr="00186AC0" w:rsidRDefault="005E4365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проводили учебные трениров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по  пожарной безопасности,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47461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дили тренировки по антитеррористической защищенности, оформляли стенды в  классных уголках по  правилам пожарной безопасности;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патриотического воспитания у школьников преподаватели проводили следующие мероприятия: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готовили к  участию сборные команды школ к районным   соревнованиям по военно-прикладным видам спорта и военн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спортивным многоборью «Победа», которая проходила на базе МБОУ Большекосульской СОШ;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провели на базе МБОУ Боготольская СОШ районную военно-спор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вную игру «Зарничка» для учащихся 3-6 классов;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участвовали во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Всероссийском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молодёжном историческом 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квесте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Победы «Первый. Космический»;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участвовали в районной «Вахте памяти», которая по сложившейся традиции ежегодно проводится в мае. В нее входит проведение классных часов, уроки Мужества, участие в митинге, уборка территории памятника Победы. Учащиеся готовят для ветеранов войны и тыла праздничные поздравления, оказывают необходимую посильную помощь;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проводили час общения «урок мужества». Вся проводимая работа сводилась к воспитанию патриотизма у учащихся, привитию чувства взаимопомощи и взаимоподдержки, уважения к истории государства и ее традициям;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5-9 июня на базе МБОУ Боготольская СОШ прошли районные учебные сборы десятиклассников. 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 предупреждению дорожно-транспортного травматизма в сентябре традиционно проводились классные часы по изучению правил дорожного движения, оформлялись уголки по ПДД, на уроках ОБЖ проводились беседы с учащимися по Правилам дорожного движения. В течение учебного года были проведены районные соревнования ««Знатоки ПДД» и «Безопасное колесо»;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личной безопасности учащихся в течение учебного года проводились встречи с представителями правоохранительных органов, беседы по ознакомлению с Уголовным правом, беседы о соблюдении гражданских норм и правил, правил поведения в быту и т.д. Эти мероприятия способствовали воспитанию у учащихся чувства долга, ответственности, воспитывали культуру поведения.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которые решались в течение учебного года формировали у обучающихся сознательное и ответственное отношение к личной безопасности и безопасности окружающих, приобретались ими способности сохранять жизнь и здоровье в неблагоприятных, угрожающих жизни условиях, оказания помощи пострадавшим.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Наряду с общеобразовательными задачами решались задачи духовно-нравственного и патриотического воспитания, развития физических и психологических качеств, для выполнения конституционного долга и обязанности гражданина России по защите Отечества.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Интересная и творческая работа была организована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учителями технологии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Широкова Ю.В. МБОУ Критовская СОШ).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года были проведены содержательные методические семинары:</w:t>
      </w:r>
    </w:p>
    <w:p w:rsidR="00D47461" w:rsidRPr="00186AC0" w:rsidRDefault="00D47461" w:rsidP="00D4746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«Новые концепции по предметным областям; образовательные результаты и пути их достижения».</w:t>
      </w:r>
    </w:p>
    <w:p w:rsidR="00D47461" w:rsidRPr="00186AC0" w:rsidRDefault="00D47461" w:rsidP="00D4746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«Современный урок в рамках ФГОС. Типология уроков» Широкова Ю.В., Фадеева Т.В.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марта на базе МКОУ Владимировской СОШ прошел мастер – класс по теме «Изготовление тарелочки из бересты». В работе приняли участие 14 учителей технологии из общеобразовательных учреждений Боготольского района.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– класс проводили учителя технологи Сушкевич Сергей Владимирович (МКОУ Владимировская СОШ) и Кудряшова Ольга Николаевна (МКОУ) Вагинская СОШ).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Николаевна рассказала о значении изделий из бересты, о том, что берестяные изделия, сувениры до сих пор служат нам в быту и украшают нашу жизнь, делая ее краше. Мастера рассказали о технологии изготовления тарелочки. Сергей Владимирович очень подробно рассказал о том, как нужно заготовить бересту, как ее нужно хранить, как подготовить к работе. Для каждого участника мастера подготовили индивидуальные рабочие места с необходимым оборудованием и материалом (береста), памятки по технике безопасности. Мастер – класс продолжался в течение трех часов. Каждый участник получал индивидуальные консультации по возникающим проблемам при работе с берестой. К большому удивлению и радости педагог привезет с собой в школу готовое изделие из бересты – тарелочку. В конце мастер – класса участники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высказали свое отношение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участия в мероприятии. Все пришли к одному мнению, что мастер – класс был очень хорошо организован и проведен с большой пользой для каждого участника.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РМО учителей истории и обществознания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Панова И.Г. МБОУ Боготольская СОШ) строили свою работу по следующим направлениям: </w:t>
      </w:r>
      <w:proofErr w:type="gramEnd"/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истории и обществознания Красноярского края в условиях введения трех стандартов (ФГОС, историк</w:t>
      </w:r>
      <w:proofErr w:type="gramStart"/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о-</w:t>
      </w:r>
      <w:proofErr w:type="gramEnd"/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культурный стандарт, профессиональный стандарт педагога);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теоретической и практической базы для моделирования системы работы педагога.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две задачи решались через курсовую подготовку, через проведение методических семинаров:</w:t>
      </w:r>
    </w:p>
    <w:p w:rsidR="00D47461" w:rsidRPr="00186AC0" w:rsidRDefault="00D47461" w:rsidP="00D4746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работы с историческими текстами – Сурженко И.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МБОУ Большекосульская СОШ;</w:t>
      </w:r>
    </w:p>
    <w:p w:rsidR="00D47461" w:rsidRPr="00186AC0" w:rsidRDefault="00D47461" w:rsidP="00D47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2.Формирование метапредметных результатов на уроках истории через прием смыслового чтени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кластер –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Бундон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МКОУ Владимировская СОШ;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3.Интервь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ю-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прием формирования предметных УУД на уроках истории – Никифорова Н.В. – МКОУ Вагинская СОШ.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реализации районного проекта «Возможности изменения практики педагогов Боготольского района по достижению школьниками планируемых результатов» провели два семинар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практикума по теме «Современный урок в рамках ФГОС. Типология уроков», на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истории и обществознания дали открытые уроки: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1.Открытия нового знания – Сурженко И.П. – МБОУ Бол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ьшекосульская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Степанов С.В. – МБОУ Критовская СОШ.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Общеметодологической направленности – Петлеванная Е.П. – МКОУ Чайковская СОШ;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Рефлексии – Петлеванная Е.П. – МКОУ Чайковская СОШ;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ценностно-целевых установок курсов истории и обществознания в основной и средней школе.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Решая эту задачу учителя РМО истории и обществознания активно приняли участие в краевой конференции: «Учитель истории и обществознания Красноярского края в условиях введения трех стандартов (ФГОС, историк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культурный стандарт, профессиональный стандарт педагога)». В рамках конференции были проведены круглые столы, презентации, дискуссии и вебинар по проблемным вопросам.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усиления подготовки учащихся к ГИА в районе проводились интенсивные школы для учащихся  9 -11 классов.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задача решалась через интенсивные школы. В 2016-2017 учебном году на первом заседании РМО учителей истории и обществознания Боготольского  района было принято решение о необходимости усиления обществоведческой подготовки  выпускников 9 и 11 классов. По предварительным заявлениям в 9 –ых классах школ района выбрали предмет « Обществознание» - 50 учащихся, в 11-ых классах – 25 человек. Приоритетными содержательными блоками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выбраны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: « Экономическая сфера», «Право», «Политическая сфера», так как считаются наиболее сложными для изучения. Акцент сделан на закреплении наиболее сложных вопросов теории по данным блокам и выполнению практических заданий повышенного уровня. Всего на этот учебный год было запланировано проведение трех выездных школ: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 интенсивная выездная однодневная школа – Раздел «Экономическая сфера» - 26 ноября 2016 года на базе МБОУ Боготольской СОШ. (приняло участие 11 класс-22 чел., 9-40 чел)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интенсивная выездная однодневная школа – Раздел «Право» - конец января-начало февраля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погодных условий) 2017 года на базе МБОУ Боготольской СОШ. (11 класс- 24 чел., 9 класс-41 чел)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интенсивная выездная однодневная школа – Раздел «Политическая сфера» -18 марта 2017 года на базе МБОУ Боготольской СОШ. Проведение пробного экзамена.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класс- 20 чел, 9 класс-43 чел)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педагогов в конкурсах: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истории активно участвуют в конкурсах, фестивалях, педагогических чтениях.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учебном году прошли такие конкурсы как «Премия главы района», фестиваль «Сердце отдаю детям»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«Премия главы района»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конкурсе приняла участие Сурженко И.П. (победитель)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Фестиваль «Сердце отдаю детям»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РМО учителей истории и обществознания достойно представили Дорофеева А.С. (Юрьевская СОШ) и Панова И.Г. (Боготольская СОШ).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 учителей РМО истории и обществознания создан сайт rmouchistory.ucoz.net. Сайт регулярно пополняется, педагоги делятся своими наработками. 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Тиражирование опыта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районный сборник вошли работы: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«Приемы работы с историческими текстами»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Сурженко И.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Большекосульская СОШ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«Интервь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ю-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прием формирования предметных УУД на уроках истории»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Никифорова Н.В.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Вагинская СОШ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С УЧАЩИМИСЯ: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во Всероссийской олимпиаде школьников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обществознанию: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 С.В. (3 призера), Никифорова Н.В. (3 призера), Дорофеева А.С. (1 призер), Сурженко И.П.(1 призер)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истории: Никифорова Н.В. (2 призера)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Научно-исследовательские работы учащихся: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учебном году в научн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конференции учителя истории со своими воспитанниками приняли активное участие. На район было представлено 6 работ: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МКОУ Владимировская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"Как не попасть в паутину гаджет мании"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Гилькова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Виолетта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Бундон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место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МБОУ Боготольская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"Отражение самобытности украинского народа в сборнике повестей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Н.В.Гоголя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«Вечера на хуторе близ Диканьки»,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Юдин Иван, Юшков Сергей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Панова И.Г., Квятковская Г.А.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место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МКОУ Булатовская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«Почему современные школьники не хотят учиться сами»,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Левданская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Алина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Новикова Н.Л.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место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МБОУ Большекосульская СОШ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«Потомки монгольских мурз в управлении Российским государством»,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Шумихина Дарья Сергеевна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Сурженко И.П.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МБОУ Критовская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«Крестьянство Зарайского уезда (19 век),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Янушкевич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Степанов С.В.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МКОУ Булатовская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«Дистанционное обучение - как альтернатива получения образования»,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Деева Анастасия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Новикова Н.Л.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РМО учителей начальных классов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Никишина Н.В. МКОУ Александровская СОШ) на 2016-17уч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од  было внедрить новые формы  организации  внеурочной деятельности младших школьников. Все запланированные мероприятия выполнены: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  сайт и выставляются материалы.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Состоялся семинар «Построение содержания внеурочной деятельности на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основе».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 круглый стол «Возможности внеурочной деятельности для формирования личностных  результатов».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Заслушан  опыт  работы Владимировской школы по внеурочной деятельности   по теме "Развитие личностных качеств и способностей младших школьников через творческую игру".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Проведены олимпиады и конкурс «Ученик года».</w:t>
      </w:r>
    </w:p>
    <w:p w:rsidR="00D47461" w:rsidRPr="00186AC0" w:rsidRDefault="00D47461" w:rsidP="00D4746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начальных классов приняли участие в педчтениях в рамках районного проекта «Изменение практики педагогов».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Участницы краевого аукциона педагогических идей: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Кочетова Елена Валерьевна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 начальных  классов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 1 степени «Красноярский краевой институт повышения квалификации и профессиональной переподготовки работников образования».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начального образования. Аукцион педагогических идей «Универсальные учебные действия: планирую, формирую, оцениваю!».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Демонстрация мастер-класса «Создание читательской карты к тексту как одна из форм организации работы над формированием читательской грамотности в начальной школе».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186AC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РМО учителей, работающих с детьми ОВЗ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Ускова Е.В. МБОУ Большекосульская СОШ) в течение учебного года проводили мероприятия направленные на повышение профессионального уровня педагогов.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1.Круглый стол « Как обеспечить развитие доступной среды для обучения детей с ОВЗ» Ускова Е.В. МБОУ Большекосульская СОШ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2.Семинар «Показатели правовой и кадровой готовности ОУ к внедрению ФГОС НОО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нарушениями интеллекта»  Корытная О.В.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3.Круглый стол «Работа школьного педагогического консилиума»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4.Семинар « Типы уроков в классах для детей с ОВЗ в условиях реализации Стандарта»  Чижевская О.С. МБОУ Большекосульская СОШ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5.Семинар «Система работы социального педагога в классах для детей с ОВЗ и УО» - Морозова Т.В. МБОУ Большекосульская СОШ.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6.Семинар «Дизартрия. Основные этапы коррекционной работы в классах для детей с РВЗ и УО» Ампилогова Т.А. МБОУ Большекосульская СОШ.</w:t>
      </w:r>
    </w:p>
    <w:p w:rsidR="00186AC0" w:rsidRPr="00186AC0" w:rsidRDefault="00186AC0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186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Интересно и результативно с практической направленностью организовали свою работу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учителя географии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РМО Спирина В.Т. МОКУ  Владимировская СОШ).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Они определили тему работы РМО « Практические работы на местности в соответствии с требованиями ФГОС» и поставили следующие задачи: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1.Освоить технологию подготовки и проведения практических работ на местности;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2.Освоить практические формы и методики преподавания географии.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поставленных задач были проведены следующие мероприятия: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1.Семинар «Организация и содержание геополевых практик. Организация выезда на местность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айон долины реки Чулым) Свидрицкий Ю. В. МКОУ Булатовская СОШ, Сивцова С.С. МБОУ Большекосульская СОШ.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2.Семинар «Проект Концепции развития географического образования в РФ» «Место и роль регионального компонента в новых предметных концепциях» Спирина В.Т. МКОУ Владимировская СОШ.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3.Семинар «Образовательные учебные экскурсии, методика их проведения» Свидрицкий Ю.В. МКОУ Булатовская СОШ, Сивцова С.С. МБОУ Большекосульская СОШ.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186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наряду с положительными достижениями в работе РМО имеются и отдельные существенные недостатки: низкая исполнительская дисциплина руководителей РМО в оформлении документации, низкие аналитические навыки руководителей при оформлении анализа работы РМО; отсутствие возможности проведения заседаний РМО на базе других образовательных организаций, в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чем невозможность  организации практической части (открытые уроков, мастер-класс и т. д) заседаний.</w:t>
      </w:r>
    </w:p>
    <w:p w:rsidR="00D47461" w:rsidRPr="00186AC0" w:rsidRDefault="00D47461" w:rsidP="00186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5456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методической работы в общеобразовательных </w:t>
      </w:r>
      <w:r w:rsidR="00186AC0" w:rsidRPr="00186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учреждениях</w:t>
      </w:r>
    </w:p>
    <w:p w:rsidR="00D47461" w:rsidRPr="00186AC0" w:rsidRDefault="00D47461" w:rsidP="00186A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Планированием, анализом, сопровождением методической работы в ОУ занимаются зам. директоров по учебно – воспитательной работе. Зам. директоров по УВР планировали методическую работу  в рамках основных направлений районной методической службы. В каждом ОУ были определены: тема, поставлены задачи, составлен план мероприятий по достижению планируемых результатов.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«Профессиональное развитие каждого педагога через взаимодействие всех структурных подразделений методической службы школы для повышения качества образования» тема методической работы </w:t>
      </w:r>
      <w:r w:rsidRPr="00186AC0">
        <w:rPr>
          <w:rFonts w:ascii="Times New Roman" w:eastAsia="Calibri" w:hAnsi="Times New Roman" w:cs="Times New Roman"/>
          <w:b/>
          <w:sz w:val="24"/>
          <w:szCs w:val="24"/>
          <w:u w:val="single"/>
        </w:rPr>
        <w:t>МКОУ Александровская СОШ</w:t>
      </w:r>
      <w:r w:rsidR="00186AC0" w:rsidRPr="00186AC0">
        <w:rPr>
          <w:rFonts w:ascii="Times New Roman" w:eastAsia="Calibri" w:hAnsi="Times New Roman" w:cs="Times New Roman"/>
          <w:sz w:val="24"/>
          <w:szCs w:val="24"/>
        </w:rPr>
        <w:t xml:space="preserve"> (з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ам. </w:t>
      </w:r>
      <w:r w:rsidR="00186AC0" w:rsidRPr="00186AC0">
        <w:rPr>
          <w:rFonts w:ascii="Times New Roman" w:eastAsia="Calibri" w:hAnsi="Times New Roman" w:cs="Times New Roman"/>
          <w:sz w:val="24"/>
          <w:szCs w:val="24"/>
        </w:rPr>
        <w:t xml:space="preserve">директора </w:t>
      </w:r>
      <w:r w:rsidRPr="00186AC0">
        <w:rPr>
          <w:rFonts w:ascii="Times New Roman" w:eastAsia="Calibri" w:hAnsi="Times New Roman" w:cs="Times New Roman"/>
          <w:sz w:val="24"/>
          <w:szCs w:val="24"/>
        </w:rPr>
        <w:t>по УВР.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Баландина Л.Ф.). Были определены важные задачи: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1.Обеспечить дальнейшее участие педагогов ОО в  реализации ФГОС НОО и  ФГОС ООО через деятельность в районном проекте «Изменение практики педагогов Боготольского района по достижению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школьника-ми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планируемых результатов обучения»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2. Обеспечить деятельность школьного постоянно действующего семинара «Системно-деятельностный урок как инструмент реализации требований к результатам ФГОС общего образования»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3.Обеспечить правовую и кадровую готовность ОО к реализации ФГОС 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с умственной отсталостью (интеллектуальными нарушениями)                      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4.Обеспечить непрерывность повышения квалификации педагогических и руководящих работников.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Для реализации поставленных задач  были спланированы мероприятия: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1)Создание нормативно-правовой базы внедрения ФГОС обучающихся с умственной отсталостью (интеллектуальными нарушениями): адаптированная основная образовательная программа, расписание уроков, учебные планы.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2) Создание материально-технических условий для введения ФГОС обучающихся с УО (ИН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)(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Учебники,  дидактические и наглядные материалы и пособия).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3) Заседания школьного психолог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медико-педагогического консилиума.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lastRenderedPageBreak/>
        <w:t>4)Повышение квалификации  Мартыновой И.В., Костиной О.М. по теме «Организация инклюзивного образования для детей с ОВЗ в ОО», 72 часа.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2) Провести педагогическую диагностику стартовой готовности к успешному обучению в начальной школе по методике </w:t>
      </w:r>
      <w:proofErr w:type="spellStart"/>
      <w:r w:rsidRPr="00186AC0">
        <w:rPr>
          <w:rFonts w:ascii="Times New Roman" w:eastAsia="Calibri" w:hAnsi="Times New Roman" w:cs="Times New Roman"/>
          <w:sz w:val="24"/>
          <w:szCs w:val="24"/>
        </w:rPr>
        <w:t>Битяновой</w:t>
      </w:r>
      <w:proofErr w:type="spell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«Успешный старт».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3). Провести анализ результатов диагностики готовности первоклассников к школе.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4). Провести анализ входной, промежуточной к/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по математике и русскому языку в 2,3,4,6 классах.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5). Провести итоговую диагностику учащихся 1,2, 3,4 классов (ЦОКО).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6). Провести педагогическую диагностику 1,2, 3,4 классов по методике </w:t>
      </w:r>
      <w:proofErr w:type="spellStart"/>
      <w:r w:rsidRPr="00186AC0">
        <w:rPr>
          <w:rFonts w:ascii="Times New Roman" w:eastAsia="Calibri" w:hAnsi="Times New Roman" w:cs="Times New Roman"/>
          <w:sz w:val="24"/>
          <w:szCs w:val="24"/>
        </w:rPr>
        <w:t>Битяновой</w:t>
      </w:r>
      <w:proofErr w:type="spell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«Учимся учиться и действовать».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7). Провести педагогическую диагностику личностных результатов по «Книге моих размышлений» (Логиновой, Данилюк) в 1-6 классах.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8).Продолжить работы по созданию портфолио учащихся 1,2,3,4,6 классов.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9).Провести анализ реализации школьной ООП НОО и ООП ООО.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10) Проведение комплексной итоговой работы на материале «Стандартизированных материалов для промежуточной аттестации. Метапредметные результаты. 5 класс, 6  класс»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11) Участвовать в районном проекте «Возможности изменения практики педагогов Боготольского района по достижению школьниками  планируемых результатов обучения». В конце года методический Совет школы провел глубокий проблемно – ориентированный анализ по каждому мероприятию. Что получилось? Что не получилось? Почему? В школе накоплен большой практический материал по диагностики личностных результатов, по стартовой диагностики готовности к успешному обучению в начальной школе. В школе все методические семинары проходят в рамках системно – деятельностного подхода. Для обмена опытом в школе в течение года педагоги проводили открытые уроки, было организовано взаимопосещение учебных занятий.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Методической службой в </w:t>
      </w:r>
      <w:r w:rsidRPr="00186AC0">
        <w:rPr>
          <w:rFonts w:ascii="Times New Roman" w:eastAsia="Calibri" w:hAnsi="Times New Roman" w:cs="Times New Roman"/>
          <w:b/>
          <w:sz w:val="24"/>
          <w:szCs w:val="24"/>
          <w:u w:val="single"/>
        </w:rPr>
        <w:t>МБОУ Большекосульской СОШ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руководит Ильина О.В. Методический Совет школы четко определил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тему и обозначил задачи на 2016 – 2017 год.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«Обеспечение методического сопровождения реализации Федерального государственного образовательного стандарта (ФГОС) начального общего образования, введения ФГОС основного общего образования и стандарта для детей с ОВЗ».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86AC0">
        <w:rPr>
          <w:rFonts w:ascii="Times New Roman" w:eastAsia="Calibri" w:hAnsi="Times New Roman" w:cs="Times New Roman"/>
          <w:sz w:val="24"/>
          <w:szCs w:val="24"/>
          <w:u w:val="single"/>
        </w:rPr>
        <w:t>Задачи: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1. Совершенствовать систему оценки качества образования.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2. Совершенствовать методическое мастерство педагогов через обобщение опыта,  самообразовательную работу, взаимопосещение уроков, участие в конкурсах, семинарах, проведение открытых уроков и т.п.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3. Повысить теоретические и практические знания педагогов в области методики проведения  современного урока, отвечающего требованиям ФГОС.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4.Совершенствовать механизмы педагогического сопровождения учебно-исследовательской деятельности, олимпиадной подготовки.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5. Совершенствовать систему работы по подготовке обучающихся к ГИА, в том числе в форме ЕГЭ, ОГЭ.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6.Работа с одарёнными и высоко мотивированными детьми через дифференциацию и индивидуализацию обучения.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7. Повышать практические и теоретические знания педагогов в области </w:t>
      </w:r>
      <w:r w:rsidRPr="00186AC0">
        <w:rPr>
          <w:rFonts w:ascii="Times New Roman" w:eastAsia="Calibri" w:hAnsi="Times New Roman" w:cs="Times New Roman"/>
          <w:i/>
          <w:sz w:val="24"/>
          <w:szCs w:val="24"/>
        </w:rPr>
        <w:t>инклюзивного образования детей с ОВЗ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186AC0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186AC0">
        <w:rPr>
          <w:rFonts w:ascii="Times New Roman" w:eastAsia="Calibri" w:hAnsi="Times New Roman" w:cs="Times New Roman"/>
          <w:sz w:val="24"/>
          <w:szCs w:val="24"/>
        </w:rPr>
        <w:t>В школе уделяется большое внимание повышению профессионального мастерства педагогов через курсовую и профессиональную переподготовку. Курсы прошли 7 педагогов. В течение года с учителями было организовано «посткурсовое» сопровождение. Педагоги проводили семинары, показывали открытые учебные занятия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,.</w:t>
      </w:r>
      <w:proofErr w:type="gramEnd"/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«Организация инклюзивного образования детей с ОВЗ в образовательных организациях», «Оценка динамики образовательных результатов учеников», «Подготовка школьников к </w:t>
      </w:r>
      <w:r w:rsidRPr="005E4365">
        <w:rPr>
          <w:rFonts w:ascii="Times New Roman" w:eastAsia="Calibri" w:hAnsi="Times New Roman" w:cs="Times New Roman"/>
          <w:sz w:val="24"/>
          <w:szCs w:val="24"/>
        </w:rPr>
        <w:t>олимпиадам. Модуль 3. «Подготовка к олимпиадам по истории».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В течение учебного года учителя школы активно участвовали в реализации проекта «Изменение практики педагогов по достижению школьниками планируемых результатов» 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На школьном уровне были проведены  семинары: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lastRenderedPageBreak/>
        <w:t>- «Операционализация образовательных результатов»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«Шапка» урока. Технологическая карта урока»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-«Экспертиза «шапок» уроков и листов достижений» 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«Приёмы критериального оценивания»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«Современный  урок в рамках ФГОС. Типология уроков»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«</w:t>
      </w:r>
      <w:proofErr w:type="spellStart"/>
      <w:r w:rsidRPr="005E4365">
        <w:rPr>
          <w:rFonts w:ascii="Times New Roman" w:eastAsia="Calibri" w:hAnsi="Times New Roman" w:cs="Times New Roman"/>
          <w:sz w:val="24"/>
          <w:szCs w:val="24"/>
        </w:rPr>
        <w:t>Таксомония</w:t>
      </w:r>
      <w:proofErr w:type="spell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Блума. Её роль в достижении планируемых результатов».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Произошли глубокие изменения в практике педагогов: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планируют предметные и метапредметные результаты урока: планируемые результаты обучения через результаты, выраженные в действиях учащихся (70%);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формулируют темы, цели и задач урока: совокупность взаимодействия между структурными единицами урока, ее наполнение содержанием (70%);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составляют «шапку» урока  (70%)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владеют приёмами критериального оценивания (20%)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составляют листы достижений (50%)</w:t>
      </w:r>
    </w:p>
    <w:p w:rsidR="00D47461" w:rsidRPr="005E4365" w:rsidRDefault="00D47461" w:rsidP="00D4746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проектируют различные типы уроков в рамках системно – деятельностного подхода (50%); 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В течение работы над проектом  педагогами были разработаны методические материалы, позволяющие осуществить оценку планируемых результатов. Данные материалы тиражировались в районе на методических объединениях и используются педагогами района (</w:t>
      </w:r>
      <w:proofErr w:type="spellStart"/>
      <w:r w:rsidRPr="005E4365">
        <w:rPr>
          <w:rFonts w:ascii="Times New Roman" w:eastAsia="Calibri" w:hAnsi="Times New Roman" w:cs="Times New Roman"/>
          <w:sz w:val="24"/>
          <w:szCs w:val="24"/>
        </w:rPr>
        <w:t>Бруштунова</w:t>
      </w:r>
      <w:proofErr w:type="spell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Н.С., Сурженко И.П.)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Педагогический коллектив совместно с администрацией школы, </w:t>
      </w: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>рассмотрев   результаты своей деятельности за 2016-2017  учебный год определил на 2017-2018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учебный год методическую тему: «Современные подходы к организации образовательного процесса в условиях перехода на  ФГОС ООО, ФГОС ОВЗ». </w:t>
      </w: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461" w:rsidRPr="005E4365" w:rsidRDefault="00D47461" w:rsidP="00D474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Методический Совет </w:t>
      </w:r>
      <w:r w:rsidRPr="005E436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МБОУ Критовской СОШ </w:t>
      </w:r>
      <w:r w:rsidRPr="005E4365">
        <w:rPr>
          <w:rFonts w:ascii="Times New Roman" w:eastAsia="Calibri" w:hAnsi="Times New Roman" w:cs="Times New Roman"/>
          <w:sz w:val="24"/>
          <w:szCs w:val="24"/>
        </w:rPr>
        <w:t>(рук.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Куртова О.Я.) разраб</w:t>
      </w:r>
      <w:r w:rsidR="00186AC0" w:rsidRPr="005E4365">
        <w:rPr>
          <w:rFonts w:ascii="Times New Roman" w:eastAsia="Calibri" w:hAnsi="Times New Roman" w:cs="Times New Roman"/>
          <w:sz w:val="24"/>
          <w:szCs w:val="24"/>
        </w:rPr>
        <w:t>о</w:t>
      </w:r>
      <w:r w:rsidRPr="005E4365">
        <w:rPr>
          <w:rFonts w:ascii="Times New Roman" w:eastAsia="Calibri" w:hAnsi="Times New Roman" w:cs="Times New Roman"/>
          <w:sz w:val="24"/>
          <w:szCs w:val="24"/>
        </w:rPr>
        <w:t>тал совместно с педагогами  школы план методической работы, определил цель:</w:t>
      </w:r>
      <w:r w:rsidRPr="005E436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«</w:t>
      </w:r>
      <w:r w:rsidRPr="005E4365">
        <w:rPr>
          <w:rFonts w:ascii="Times New Roman" w:eastAsia="Calibri" w:hAnsi="Times New Roman" w:cs="Times New Roman"/>
          <w:sz w:val="24"/>
          <w:szCs w:val="24"/>
        </w:rPr>
        <w:t>Обеспечение методических условий для реализации ФГОС НОО, ООО и подготовки к введению ФГОС ОВЗ в образовательную деятельность школы через систему непрерывного профессионального развития педагогов». Четко обозначили задачи: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1.Корректировка нормативно-правовой базы, обеспечивающей реализацию ФГОС НОО и ООО с учетом учащихся с ОВЗ </w:t>
      </w: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>через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Проведение стартовой и итоговой диагностики учащихся 1 класса (ЦОКО); входных контрольных работ во 2-4 классах;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Проведение итоговых контрольных работ во 2-3 классах (ЦОКО);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Проведение в 4 классе КДР (читательская грамотность и групповой проект) и ВПР (математика, русский язык, окружающий мир).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Проведение ВПР в 5 классе (история, биология, математика, русский язык), в 10 классе (география).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- Чрез изменения в ООП НОО </w:t>
      </w: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>и ООО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- чрез работу по изучению особенностей работы в 4 классе, осуществлялось посещение уроков учителями-предметниками и будущим классным руководителем 5 класса. В конце года был проведен </w:t>
      </w:r>
      <w:proofErr w:type="spellStart"/>
      <w:r w:rsidRPr="005E4365">
        <w:rPr>
          <w:rFonts w:ascii="Times New Roman" w:eastAsia="Calibri" w:hAnsi="Times New Roman" w:cs="Times New Roman"/>
          <w:b/>
          <w:sz w:val="24"/>
          <w:szCs w:val="24"/>
        </w:rPr>
        <w:t>пед</w:t>
      </w:r>
      <w:proofErr w:type="spellEnd"/>
      <w:r w:rsidRPr="005E4365">
        <w:rPr>
          <w:rFonts w:ascii="Times New Roman" w:eastAsia="Calibri" w:hAnsi="Times New Roman" w:cs="Times New Roman"/>
          <w:b/>
          <w:sz w:val="24"/>
          <w:szCs w:val="24"/>
        </w:rPr>
        <w:t>. консилиум</w:t>
      </w: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для классного руководителя и учителей будущего 5 класса. Целью консилиума было представление не учебных достижений учащихся, а психолого-физиологических особенностей школьников. Педагог-психолог Пантелеева И. В. представила результаты диагностики уровня сформированности личностных и метапредметных УУД учащихся, который показал средний уровень сформированности результатов. В результате </w:t>
      </w:r>
      <w:proofErr w:type="spellStart"/>
      <w:r w:rsidRPr="005E4365">
        <w:rPr>
          <w:rFonts w:ascii="Times New Roman" w:eastAsia="Calibri" w:hAnsi="Times New Roman" w:cs="Times New Roman"/>
          <w:sz w:val="24"/>
          <w:szCs w:val="24"/>
        </w:rPr>
        <w:t>пед</w:t>
      </w:r>
      <w:proofErr w:type="spellEnd"/>
      <w:r w:rsidRPr="005E4365">
        <w:rPr>
          <w:rFonts w:ascii="Times New Roman" w:eastAsia="Calibri" w:hAnsi="Times New Roman" w:cs="Times New Roman"/>
          <w:sz w:val="24"/>
          <w:szCs w:val="24"/>
        </w:rPr>
        <w:t>. консилиума были даны рекомендации учителям-предметникам и классному руководителю о дальнейшей работе с классом.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2.Проведение открытых уроков учителей начальной и основной школы  с использованием системно-деятельностного подхода в обучении на уровне школы и района. В этом году проводились открытые уроки по направлениям: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-урок-проект,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урок - исследование,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- урок с использованием ИКТ, 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- урок формирования и развития УУД.  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lastRenderedPageBreak/>
        <w:t>В 2016-17 учебном году открытые уроки педагоги давали в ходе методической Декады (11 уроков), во время проведения предметных недель, по преемственности в 4 классе (10 уроков).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Учителя математики провели открытые уроки для педагогов района (Царенко Е. А., Сегринева Л. А.).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3.Совершенствовать механизмы педагогического сопровождения олимпиадной подготовки, учебно-исследовательской деятельности, проектной работы учащихся. - «УУД в проектно-исследовательской деятельности», чрез мероприятия: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E4365">
        <w:rPr>
          <w:rFonts w:ascii="Times New Roman" w:eastAsia="Calibri" w:hAnsi="Times New Roman" w:cs="Times New Roman"/>
          <w:iCs/>
          <w:sz w:val="24"/>
          <w:szCs w:val="24"/>
        </w:rPr>
        <w:t>- Практикум «Требования к оформлению работы»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iCs/>
          <w:sz w:val="24"/>
          <w:szCs w:val="24"/>
        </w:rPr>
        <w:t>- Практикум «Составляющие исследовательской работы»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46402">
        <w:rPr>
          <w:rFonts w:ascii="Times New Roman" w:eastAsia="Calibri" w:hAnsi="Times New Roman" w:cs="Times New Roman"/>
          <w:sz w:val="24"/>
          <w:szCs w:val="24"/>
        </w:rPr>
        <w:t>в</w:t>
      </w: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течение года проводились индивидуальные консультации по выбору названия темы, оформления работ, составлена папка, собраны все работы.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в результате на НОУ было заслушано 16 работ, среди которых были и проектные работы, и проектно-исследовательские, и исследовательские рефераты.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-работы были представлены на районной конференции, 5 из них стали победителями и призерами.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- в проектно - исследовательскую деятельность были включены 12 педагогов школы.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Для реализации поставленных задач  в школе проводились: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1.Педагогический консилиум для учителей 5 классов. Обсуждались результаты диагностики уровня сформированности личностных и метапредметных УУД учащихся 4 класса.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>2.Методическая декада: «Проектно – исследовательская деятельность в урочное время».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3.Круглый стол «Планирование внеурочной деятельности  на начальном и основном уровнях обучения»            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В конце года каждый учитель-предметник написал отчет по реализации ФГОС, одними из важнейших вопросов в котором были: Как проходила реализация ФГОС на предметах? Какие формы неурочной деятельности были наиболее эффективны и почему? Как изменилась деятельность на уроке (учителя и учащихся)? Какими </w:t>
      </w:r>
      <w:proofErr w:type="spellStart"/>
      <w:r w:rsidRPr="005E4365">
        <w:rPr>
          <w:rFonts w:ascii="Times New Roman" w:eastAsia="Calibri" w:hAnsi="Times New Roman" w:cs="Times New Roman"/>
          <w:sz w:val="24"/>
          <w:szCs w:val="24"/>
        </w:rPr>
        <w:t>пед</w:t>
      </w:r>
      <w:proofErr w:type="spell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. технологиями вы овладели в целях реализации ФГОС? Какие формы оценивания вы использовали? 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Для совершенствования педагогического мастерства педагогов в течение года каждый учитель традиционно приглашал коллег на открытые уроки.  Открытые уроки предназначены для обмена опытом </w:t>
      </w: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как школы, так и района, позволяют учителю получить внешнюю оценку своей деятельности, способствуют повышению методического мастерства.  В школе уделяется большое внимание повышению образовательного уровня педагогов.4 Учителя получают высшее образование через заочную форму обучения в КГПУ им. В.П.Астафьева.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Традиционной формой работы с одаренными детьми в школе остается проведение фестиваля ученических проектов. 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b/>
          <w:sz w:val="24"/>
          <w:szCs w:val="24"/>
        </w:rPr>
        <w:t>В 2016 -2017 году</w:t>
      </w: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тема фестиваля посвящена году экологии</w:t>
      </w:r>
      <w:proofErr w:type="gramStart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4365">
        <w:rPr>
          <w:rFonts w:ascii="Times New Roman" w:eastAsia="Calibri" w:hAnsi="Times New Roman" w:cs="Times New Roman"/>
          <w:iCs/>
          <w:sz w:val="24"/>
          <w:szCs w:val="24"/>
        </w:rPr>
        <w:t>Всего было заявлено 14 проектов, реализовано 14 проектов.</w:t>
      </w:r>
      <w:r w:rsidRPr="005E436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5E4365">
        <w:rPr>
          <w:rFonts w:ascii="Times New Roman" w:eastAsia="Calibri" w:hAnsi="Times New Roman" w:cs="Times New Roman"/>
          <w:sz w:val="24"/>
          <w:szCs w:val="24"/>
        </w:rPr>
        <w:t>Фестиваль проектов проходил в течение двух дней. Каждый педагог совместно с детьми работал над проектом, связанным с Экологией и охраной окружающей среды.</w:t>
      </w:r>
    </w:p>
    <w:p w:rsidR="00D47461" w:rsidRPr="005E4365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365">
        <w:rPr>
          <w:rFonts w:ascii="Times New Roman" w:eastAsia="Calibri" w:hAnsi="Times New Roman" w:cs="Times New Roman"/>
          <w:sz w:val="24"/>
          <w:szCs w:val="24"/>
        </w:rPr>
        <w:t xml:space="preserve">В первый день была работа над проектами. На второй день прошла презентация проектов. Защита проектов прошла увлекательно, красочно. Фестиваль проектов понравился и детям, и родителям. Эта форма внеурочной деятельности позволяет формировать практически все виды УУД у учащихся начальных классов и основной школы.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</w:p>
    <w:p w:rsidR="00D47461" w:rsidRPr="00186AC0" w:rsidRDefault="00D47461" w:rsidP="00545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2016-2017 учебном году  педагогический коллектив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Вагинской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Тимохина Т.В.) работал над методической темой: «Методическая работа как средство повышения профессионального мастерства педагогического коллектива в реализации новых Федеральных государственных  образовательных стандартов». Результатом методической работы должен стать: учитель-профессионал, ключевая компетенция которого – система знаний, умений и навыков, имеющая личностный смысл. Для реализации поставленных задач были использованы различные формы работы и определены направления: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1.Управленческие семинары, тематические педагогические советы, мастер-классы.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2. Методические и разработческие семинары, мастер- классы на уровне района.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3.Участие в педагогических чтениях (районный уровень)         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4.Участие в проектах, гранта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х(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>краевой, российский) 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5. Методическая неделя (школьный уровень)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6. Аттестация педагогов (школьный уровень)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7.Курсовая система повышения квалификаци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и(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разные уровни)                   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8.Краевые семинары, мероприятия, конференции, фестивали, мастер – классы,  доклады (обучение и участие).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 9.Профессиональные конкурсы (районные, краевые)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 10. Внеурочная деятельность в рамках ФГОС (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школьный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В течение года проведены методические семинары: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«Практика освоения способа операционализации. Разложение интегрированного конечного требования на составляющие»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47461" w:rsidRPr="00186AC0" w:rsidTr="00186AC0">
        <w:trPr>
          <w:trHeight w:val="1026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461" w:rsidRPr="00186AC0" w:rsidRDefault="00D47461" w:rsidP="00186AC0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в рамках ФГОС. Типология уроков. Урок открытия нового знания. Урок рефлексии»</w:t>
            </w:r>
          </w:p>
          <w:p w:rsidR="00D47461" w:rsidRPr="00186AC0" w:rsidRDefault="00D47461" w:rsidP="00186AC0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в рамках ФГОС. Типология уроков. Урок общеметодологической направленности</w:t>
            </w:r>
            <w:proofErr w:type="gramStart"/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D47461" w:rsidRPr="00186AC0" w:rsidRDefault="00D47461" w:rsidP="00186AC0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в рамках ФГОС. Типология уроков. Урок  развивающего контроля</w:t>
            </w:r>
            <w:proofErr w:type="gramStart"/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D47461" w:rsidRPr="00186AC0" w:rsidRDefault="00D47461" w:rsidP="00186AC0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 школы принимали </w:t>
            </w:r>
            <w:proofErr w:type="gramStart"/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</w:t>
            </w:r>
            <w:proofErr w:type="gramEnd"/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районных и краевых методических  фестивалях, конференциях,  педагогических чтениях и становились победителями и лауреатами.</w:t>
            </w:r>
          </w:p>
        </w:tc>
      </w:tr>
    </w:tbl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Никифорова Н.В.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Директор, учитель истории и обществознания.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«Интервью как прием формирования предметных УУД на уроках истории» на уроках открытия новых знаний)</w:t>
      </w:r>
      <w:proofErr w:type="gramEnd"/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Кочетова Е.В. Учитель начальных классов «Организация работы над развитием разных групп читательских умений на уроках в начальных классах».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Тимохина Г.Д. Педагог–организатор, учитель русского языка и литературы «Игра как средство формирования метапредметных УУД».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Тимохина Т.В.</w:t>
      </w:r>
      <w:r w:rsidR="005E4365">
        <w:rPr>
          <w:rFonts w:ascii="Times New Roman" w:eastAsia="Times New Roman" w:hAnsi="Times New Roman" w:cs="Times New Roman"/>
          <w:sz w:val="24"/>
          <w:szCs w:val="24"/>
          <w:lang w:eastAsia="ru-RU"/>
        </w:rPr>
        <w:t>, з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директора по УВР, учитель русского языка и литературы «Развитие коммуникативных навыков на основе работы с текстами разных стилей».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Игнатюк Алексей Владимирович.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Учитель физики «Проектирование ситуационных задач».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Тимохина Татьяна Валентиновна.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Зам.директора по УВР, учитель русского языка и литературы. Сертификат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«Красноярский краевой институт повышения квалификации и профессиональной переподготовки работников образования»V Красноярский региональный фестиваль учителей русского языка и литературы и мировой художественной культуры.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Доклад по теме «Организация работы с текстом на уроках развития речи как средство формирования коммуникативной компетенции»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Кочетова Елена Валерьевна.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 классов. Диплом 1 степени «Красноярский краевой институт повышения квалификации и профессиональной переподготовки работников образования».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начального образования. Аукцион педагогических идей «Универсальные учебные действия: планирую, формирую, оцениваю!».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Демонстрация мастер-класса «Создание читательской карты к тексту как одна из форм организации работы над формированием читательской грамотности в начальной школе».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Тимохина Галина Дмитриевна.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Педагог-организатор, учитель русского языка и литературы.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«Красноярский краевой институт повышения квалификации и профессиональной переподготовки работников образования»V Красноярский региональный фестиваль учителей русского языка и литературы и мировой художественной культуры.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Доклад по теме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творческого мышления как средство </w:t>
      </w:r>
      <w:r w:rsidR="00186AC0"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предметных, метапр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едметных, личностных результатов».</w:t>
      </w:r>
    </w:p>
    <w:p w:rsidR="00D47461" w:rsidRPr="00186AC0" w:rsidRDefault="00D47461" w:rsidP="00186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 школы принимает 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разработке социальных проектов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47461" w:rsidRPr="00186AC0" w:rsidTr="00D47461">
        <w:tc>
          <w:tcPr>
            <w:tcW w:w="1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461" w:rsidRPr="00186AC0" w:rsidRDefault="00D47461" w:rsidP="00186A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Фонд Михаила Прохорова. Открытый благотворительный конкурс «Новая роль библиотек в образовании» «Мобильная библиотека «Книгочей» на базе МКОУ Вагинской  СОШ.</w:t>
            </w:r>
            <w:r w:rsidR="00186AC0"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Тимохина Т.В.,</w:t>
            </w:r>
            <w:r w:rsidR="005E4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Тимохина Г.Д., Метлова Т.В., Никифорова Н.В.,</w:t>
            </w:r>
            <w:r w:rsidR="000B1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Тарасевич П.Р.</w:t>
            </w:r>
          </w:p>
        </w:tc>
      </w:tr>
      <w:tr w:rsidR="00D47461" w:rsidRPr="00186AC0" w:rsidTr="00D47461">
        <w:tc>
          <w:tcPr>
            <w:tcW w:w="1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461" w:rsidRPr="00186AC0" w:rsidRDefault="00D47461" w:rsidP="00D47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Фонд Михаила Прохорова. Открытый благотворительный  конкурс «Преодоление». Швейная мастерская «Лоскуток». Кудряшова О.Н.,</w:t>
            </w:r>
            <w:r w:rsidR="000B1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Тимохина Т.В.,</w:t>
            </w:r>
            <w:r w:rsidR="000B1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Тимохина Г.Д., Никифорова Н.В.,</w:t>
            </w:r>
            <w:r w:rsidR="000B1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6AC0">
              <w:rPr>
                <w:rFonts w:ascii="Times New Roman" w:eastAsia="Calibri" w:hAnsi="Times New Roman" w:cs="Times New Roman"/>
                <w:sz w:val="24"/>
                <w:szCs w:val="24"/>
              </w:rPr>
              <w:t>Тарасевич П.Р.</w:t>
            </w:r>
          </w:p>
          <w:p w:rsidR="00D47461" w:rsidRPr="00186AC0" w:rsidRDefault="00D47461" w:rsidP="00D47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47461" w:rsidRPr="00186AC0" w:rsidRDefault="00D47461" w:rsidP="00545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работа в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МБОУ Боготольская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(руководитель Баранец И.О.) осуществлялась по  нескольким направлениям: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координационная функция Методического  совета школы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ФГОС;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изучения, обобщения и распространения передового опыта в организации подготовки детей к итоговой аттестации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квалификации педагогов, в том числе и через участие в проектной и исследовательской  деятельности.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аттестация педагогов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методов отслеживания качества образования;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4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Цель:</w:t>
      </w:r>
      <w:r w:rsidRPr="00186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методическое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системного развития профессиональной компетентности педагогических кадров, обеспечивающей достижение нового качества образования.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коллективом школы были поставлены задачи: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реализации ФГОС НОО, ООО, ФГОС ОВЗ, ФГОС УО  и эффективного внедрения ФГОС СОО.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действий методических объединений, творческих групп  по различным инновационным направлениям.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Продолжить работу по выявлению, обобщению и распространению передового педагогического опыта творчески работающих учителей.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 использовать образовательные и воспитательные методики и технологии, связанные с внедрением федеральных государственных образовательных стандартов.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культурно-образовательные инициативы коллектива, осуществлять сопровождение исследовательской, проектной и инновационной деятельности, стимулировать творческую инициативу педагогов.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методический уровень педагогов в овладении новыми педагогическими технологиями.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систему мониторинга и диагностики уровня профессиональной компетентности</w:t>
      </w:r>
    </w:p>
    <w:p w:rsidR="00D47461" w:rsidRPr="00186AC0" w:rsidRDefault="00D47461" w:rsidP="00D4746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сложились</w:t>
      </w:r>
      <w:r w:rsidRPr="00186AC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86AC0">
        <w:rPr>
          <w:rFonts w:ascii="Times New Roman" w:eastAsia="Calibri" w:hAnsi="Times New Roman" w:cs="Times New Roman"/>
          <w:sz w:val="24"/>
          <w:szCs w:val="24"/>
        </w:rPr>
        <w:t>наиболее эффективные практики повышающие качество образования: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Calibri" w:eastAsia="Calibri" w:hAnsi="Calibri" w:cs="Times New Roman"/>
          <w:sz w:val="24"/>
          <w:szCs w:val="24"/>
        </w:rPr>
        <w:t>1</w:t>
      </w:r>
      <w:r w:rsidRPr="00186AC0">
        <w:rPr>
          <w:rFonts w:ascii="Times New Roman" w:eastAsia="Calibri" w:hAnsi="Times New Roman" w:cs="Times New Roman"/>
          <w:sz w:val="24"/>
          <w:szCs w:val="24"/>
        </w:rPr>
        <w:t>.</w:t>
      </w: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 Информационно-коммуникационные технологии (ИКТ) в предметном обучении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2. Воспитательные технологии как ведущий механизм формирования современного ученика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3. Личностно – ориентированные технологии в преподавании предмета</w:t>
      </w:r>
    </w:p>
    <w:p w:rsidR="00D47461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4.Дидактические технологии как условие развития учебного процесса ОУ.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B1477" w:rsidRPr="000B1477" w:rsidTr="009B6C17">
        <w:trPr>
          <w:trHeight w:val="5567"/>
        </w:trPr>
        <w:tc>
          <w:tcPr>
            <w:tcW w:w="96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5.Организация и проведение выездных интенсивных школ (по обществознанию, химии, математике)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6.Проведение предметных недель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7.Система интегрированных (бинарных) уроков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8.Участие обучающихся в олимпиадах и конкурсах различных уровней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9.Участие </w:t>
            </w:r>
            <w:proofErr w:type="gramStart"/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проектно-исследовательской деятельности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10.Конкурс ученических и учительских « Портфолио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11.Участие во Всероссийских акциях «Тотальный диктант», «Живая классика», «Географический диктант»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12.«Менделеевские среды»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Используя современные образовательные технологии, удается решить следующие взаимообусловленные проблемы: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способствовать развитию личности учащихся с активной гражданской позицией, умеющей ориентироваться в сложных жизненных ситуациях и позитивно решать свои проблемы;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изменить характер взаимодействия субъектов школьной системы образования: учитель и ученик – партнеры, единомышленники, равноправные члены “одной команды”;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повысить мотивацию </w:t>
            </w:r>
            <w:proofErr w:type="gramStart"/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 учебной деятельности. Высокая мотивация к учебной деятельности обусловлена еще и многогранностью учебного процесса; </w:t>
            </w:r>
          </w:p>
          <w:p w:rsidR="000B1477" w:rsidRPr="000B1477" w:rsidRDefault="000B1477" w:rsidP="000B14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14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уделять больше внимания изучению и овладению современными педагогическими технологиями, позволяющими существенно изменить методы организации образовательного процесса, характер взаимодействия субъектов системы, и, наконец, их мышление и уровень развития, что в итоге ведет к повышению качества образования</w:t>
            </w:r>
          </w:p>
        </w:tc>
      </w:tr>
    </w:tbl>
    <w:p w:rsidR="000B1477" w:rsidRPr="000B1477" w:rsidRDefault="000B1477" w:rsidP="000B147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B14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достижения методической работы школы</w:t>
      </w:r>
    </w:p>
    <w:p w:rsidR="000B1477" w:rsidRPr="00186AC0" w:rsidRDefault="000B1477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tabs>
          <w:tab w:val="left" w:pos="78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Основные достижения методической работы школы</w:t>
      </w:r>
    </w:p>
    <w:p w:rsidR="00D47461" w:rsidRPr="00186AC0" w:rsidRDefault="00D47461" w:rsidP="00D47461">
      <w:pPr>
        <w:tabs>
          <w:tab w:val="left" w:pos="78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за 2016-2017 учебный год: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1. Разработана вся необходимая нормативн</w:t>
      </w:r>
      <w:proofErr w:type="gramStart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о-</w:t>
      </w:r>
      <w:proofErr w:type="gramEnd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правовая база по методической работе.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2.Аттестация  педагогических работников пройдена в необходимые сроки.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3.Создана административная команда</w:t>
      </w:r>
      <w:proofErr w:type="gramStart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,</w:t>
      </w:r>
      <w:proofErr w:type="gramEnd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работающая в краевом проекте « Повышение качества образования …».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4.Методические семинары различного уровня проведены на высоком методическом уровне и в установленные сроки.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5.В муниципальном фестивале « Сердце отдаю детям» приняли участие 12 педагогов школы</w:t>
      </w:r>
      <w:proofErr w:type="gramStart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.(</w:t>
      </w:r>
      <w:proofErr w:type="gramEnd"/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школьный уровень), в муниципальном - 6 педагогов.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6. Спр</w:t>
      </w:r>
      <w:r w:rsidR="00186AC0"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</w:t>
      </w: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ектирована модель</w:t>
      </w: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профессионального развития педагогов и системы посткурсового сопровождения</w:t>
      </w: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.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7.В школе функционирует Методический совет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8.Работу ШМО учителей гуманитарного цикла  можно оценить на « отлично»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D47461" w:rsidRPr="00186AC0" w:rsidRDefault="00D47461" w:rsidP="00D47461">
      <w:pPr>
        <w:shd w:val="clear" w:color="auto" w:fill="FFFFFF"/>
        <w:suppressAutoHyphens/>
        <w:spacing w:after="0" w:line="240" w:lineRule="auto"/>
        <w:ind w:left="14" w:firstLine="6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Вместе с тем в работе имелись следующие недостатки:</w:t>
      </w:r>
    </w:p>
    <w:p w:rsidR="00D47461" w:rsidRPr="00186AC0" w:rsidRDefault="00D47461" w:rsidP="00D4746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 w:firstLine="708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1.Недостаточно активно велась работа учителей по представлению собственного педагогического опыта и изучению опыта коллег.</w:t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2.Всего 48% педагогов приняли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активное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участие в очных конкурсах профессионального мастерства.</w:t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3.Наблюдается старение педагогического состава, отсюда – эмоциональное «выгорание», нежелание применять в своей работе инновации.</w:t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4.Администрация школы не на достаточном уровне  владеет представлением об организации в школе инклюзивного образования, отсюда невозможность оказать на должном уровне методическую помощь педагогам.  </w:t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5. После прохождения курсов повышения квалификации не всегда и не в полном объёме педагогами применяются полученные знания и умения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так как не всегда выбор курсов осуществляется осознанно. Чаще всего это происходит для аттестации</w:t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6.Работа ШМО учителей  естественно – научного цикла и учителей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начальной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велась не на должном уровне </w:t>
      </w: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D47461" w:rsidRPr="00186AC0" w:rsidRDefault="00D47461" w:rsidP="00D47461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6.. Всего 6% от общего числа учителей имеют публикации в методических сборниках.</w:t>
      </w:r>
    </w:p>
    <w:p w:rsidR="00D47461" w:rsidRPr="00186AC0" w:rsidRDefault="00D47461" w:rsidP="00D47461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11. Задачи методической работы на новый учебный год.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Создание  условий  для реализации ФГОС второго поколения.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Совершенствование   методического  уровня  педагогов в овладении новыми педагогическими технологиями.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Создание системы в работе преподавателей по темам самообразования, активизировать работу по выявлению и обобщению, распространению передового педагогического опыта.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Совершенствование  системы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Создание   </w:t>
      </w:r>
      <w:proofErr w:type="gramStart"/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функционирующей</w:t>
      </w:r>
      <w:proofErr w:type="gramEnd"/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ШСОКО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Расширение спектра учительских техник, работающих на результат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Развитие  системы  работы с одаренными детьми.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Развитие   комплекса знаний, умений и навыков обучающихся на основе использования современных педагогических технологий и методов активного обучения.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186AC0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Создание  модели профессионального развития педагогов и системы посткурсового сопровождения. </w:t>
      </w:r>
    </w:p>
    <w:p w:rsidR="00D47461" w:rsidRPr="00186AC0" w:rsidRDefault="00D47461" w:rsidP="00D47461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.Изменение критериев стимулирования педагогов.</w:t>
      </w:r>
    </w:p>
    <w:p w:rsidR="00D47461" w:rsidRPr="00186AC0" w:rsidRDefault="00D47461" w:rsidP="00D47461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ar-SA"/>
        </w:rPr>
        <w:t>11. Повышение  уровня квалификации администрации  в  аналитической области и области  организации работы с детьми с ОВЗ.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12.Организовать систему «наставничества» при подготовке обучающихся к ОГЭ и ЕГЭ.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13. Создание карты проблем для анализа, стратегического планирования и реализации новых идей развития школы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461" w:rsidRPr="00186AC0" w:rsidRDefault="00D47461" w:rsidP="005456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«Реализация системно-деятельного подхода в учебно – воспитательном  процессе» методическая тема, над которой работал коллектив педагогов </w:t>
      </w:r>
      <w:r w:rsidRPr="00186A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МКОУ Краснозаводской СОШ</w:t>
      </w:r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(рук.</w:t>
      </w:r>
      <w:proofErr w:type="gramEnd"/>
      <w:r w:rsidRPr="00186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Свидрицкая О.В.)</w:t>
      </w:r>
    </w:p>
    <w:p w:rsidR="00D47461" w:rsidRPr="00186AC0" w:rsidRDefault="00D47461" w:rsidP="00D4746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lastRenderedPageBreak/>
        <w:t>Задачи:</w:t>
      </w:r>
    </w:p>
    <w:p w:rsidR="00D47461" w:rsidRPr="00186AC0" w:rsidRDefault="00D47461" w:rsidP="00D4746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1.Мотивировать работу с детьми через участие в олимпиадах и конкурсах всероссийского  международного  значения. </w:t>
      </w:r>
    </w:p>
    <w:p w:rsidR="00D47461" w:rsidRPr="00186AC0" w:rsidRDefault="00D47461" w:rsidP="00D4746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2.Повышать уровень психолого-педагогической подготовки учителей для работы с детьми ОВЗ  через  участие в семинарах. </w:t>
      </w:r>
    </w:p>
    <w:p w:rsidR="00D47461" w:rsidRPr="00186AC0" w:rsidRDefault="00D47461" w:rsidP="00D4746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3. Сосредоточить основные усилия МО на совершенствование системы повторения, отработке навыков тестирования и подготовке учащихся к итоговой аттестации в форме ОГЭ и ЕГЭ.</w:t>
      </w:r>
    </w:p>
    <w:p w:rsidR="00D47461" w:rsidRPr="00186AC0" w:rsidRDefault="00D47461" w:rsidP="00D4746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4.Внедрение в практику  работы учителей МО современных образовательных технологий, направленных на формирование компетентностей обучающихся, УУД.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           5.Внедрение в практику  работы учителей  листов  достижений  как способ  проверки уровня сформированности УУД.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            6. Оказание теоретической  и практической помощи через индивидуальные консультации, ШМО.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Поставленные перед коллективом задачи решались через совершенствование методики проведения уроков, индивидуальную работу с учащимися, направленную на участие в предметных олимпиадах и конкурсах, взаимодействие в работе учителя-предметника, классного руководителя, повышение мотивации к обучению учащихся, а также ознакомление учителей с новой педагогической, методической литературой. Анализ собственной деятельности, промежуточных результатов обученности учащихся, своевременный мониторинг организации учебных занятий обеспечили стабильные результаты обученности учащихся. В ходе работы над методической темой </w:t>
      </w:r>
      <w:proofErr w:type="spellStart"/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педколлектив</w:t>
      </w:r>
      <w:proofErr w:type="spellEnd"/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стремился использовать разнообразные формы и методы, позволяющие решить проблемы  и задачи, стоящие перед школой.   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В соответствии с поставленными задачами методическая работа осуществлялась по следующим </w:t>
      </w:r>
      <w:r w:rsidRPr="00186AC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направлениям</w:t>
      </w: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Тематические педагогические советы, семинары;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объединения учителей, работа учителей над темами самообразования;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и контроль курсовой подготовки учителей;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Аттестация педагогических кадров;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одарёнными детьми;</w:t>
      </w:r>
    </w:p>
    <w:p w:rsidR="00D47461" w:rsidRPr="00186AC0" w:rsidRDefault="00D47461" w:rsidP="00D4746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Внутришкольный контроль</w:t>
      </w:r>
    </w:p>
    <w:p w:rsidR="00D47461" w:rsidRPr="00186AC0" w:rsidRDefault="00D47461" w:rsidP="00D4746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6AC0">
        <w:rPr>
          <w:rFonts w:ascii="Times New Roman" w:eastAsia="Calibri" w:hAnsi="Times New Roman" w:cs="Times New Roman"/>
          <w:color w:val="000000"/>
          <w:sz w:val="24"/>
          <w:szCs w:val="24"/>
        </w:rPr>
        <w:t>Для конкретной работы к каждому направлению были поставлены задачи и спланированы мероприятия для реализации данных задач.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461" w:rsidRPr="00186AC0" w:rsidRDefault="00D47461" w:rsidP="00D47461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уровень психолого-педагогической подготовки учителей для работы с детьми ОВЗ  через самообразование, участие в семинарах.</w:t>
      </w:r>
    </w:p>
    <w:p w:rsidR="00D47461" w:rsidRPr="00186AC0" w:rsidRDefault="00D47461" w:rsidP="00D47461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в практику  работы учителей  современных образовательных технологий, направленных на формирование компетентностей обучающихся, УУД.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3.Внедрение в практику  работы учителей  листов  достижений  </w:t>
      </w:r>
    </w:p>
    <w:p w:rsidR="00D47461" w:rsidRPr="00186AC0" w:rsidRDefault="00D47461" w:rsidP="00D47461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4.Сосредоточить основные усилия МО на совершенствование системы повторения, отработке навыков тестирования и подготовке учащихся к итоговой аттестации в форме ОГЭ и ЕГЭ. </w:t>
      </w:r>
    </w:p>
    <w:p w:rsidR="00D47461" w:rsidRPr="00186AC0" w:rsidRDefault="00D47461" w:rsidP="00D474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5.Внедрение в практику  работы учителей МО современных образовательных технологий, направленных на формирование компетентностей обучающихся, УУД.</w:t>
      </w:r>
    </w:p>
    <w:p w:rsidR="00D47461" w:rsidRPr="00186AC0" w:rsidRDefault="00D47461" w:rsidP="00D4746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Общие выводы</w:t>
      </w:r>
      <w:r w:rsidRPr="00186A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Большую часть педагогического коллектива составляют опытные учителя с большим стажем работы, обладающие высоким профессиональным мастерством, 13 человек имеют первую, 3 человек</w:t>
      </w:r>
      <w:proofErr w:type="gramStart"/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высшую квалификационную категорию.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 все педагоги  повысили свою квалификацию в связи с введением ФГОС. Низкой остаётся  активность учителей по повышению квалификации ФГОС ОВЗ.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все педагоги школы в своей деятельности систематически используют системно-деятельностный подход  на уроках и внеклассной работе с целью вовлечения каждого ученика в активный познавательный и творческий процесс.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активное включение и участие педагогов школы в профессиональных конкурсах.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школы слабо мотивированы на обобщение опыта работы на районном уровне.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Слабой остаётся подготовка к районным предметным олимпиадам.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активизировать работу педагогов по созданию методической копилки открытых уроков и внеклассных  мероприятий на сайте ОУ.</w:t>
      </w:r>
    </w:p>
    <w:p w:rsidR="00D47461" w:rsidRPr="00186AC0" w:rsidRDefault="00D47461" w:rsidP="00D4746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усилить подготовку к ОГЭ и ЕГЭ с учащимися.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2016-17 учебный год:</w:t>
      </w:r>
    </w:p>
    <w:p w:rsidR="00D47461" w:rsidRPr="00186AC0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Продолжить работу по реализации ФГОС, ФГОС ОВЗ.</w:t>
      </w:r>
    </w:p>
    <w:p w:rsidR="00D47461" w:rsidRPr="00186AC0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Взять на контроль планы работы МО школы. Необходимость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тем, посвященных</w:t>
      </w:r>
      <w:r w:rsidRPr="00186A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реализации ФГОС НОО ОВЗ, ФГОС ООО ОВЗ.</w:t>
      </w:r>
    </w:p>
    <w:p w:rsidR="00D47461" w:rsidRPr="00186AC0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Провести семинар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«Коррекционн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развивающие технологии обучения», «Проектирование достижения метапредметных результатов в условиях реализации адаптированных образовательных программ для обучающихся с ОВЗ».</w:t>
      </w:r>
    </w:p>
    <w:p w:rsidR="00D47461" w:rsidRPr="00186AC0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Продолжить работу по  повышению квалификации педагогов (ФГОС, ФГОС ОВЗ).</w:t>
      </w:r>
    </w:p>
    <w:p w:rsidR="00D47461" w:rsidRPr="00186AC0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Вести целенаправленную и планомерную работу по подготовке учащихся к олимпиадам, ОГЭ, ЕГЭ через интенсивные школы. </w:t>
      </w:r>
    </w:p>
    <w:p w:rsidR="0054561D" w:rsidRDefault="00D47461" w:rsidP="00D47461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критериальное оценивание для повышения качества образования.</w:t>
      </w: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</w:p>
    <w:p w:rsidR="00D47461" w:rsidRPr="00186AC0" w:rsidRDefault="00D47461" w:rsidP="00545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</w:t>
      </w:r>
    </w:p>
    <w:p w:rsidR="00D47461" w:rsidRPr="00186AC0" w:rsidRDefault="00D47461" w:rsidP="00D474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 уровень  учебно-воспитательного  процесса,  сложившиеся традиции, запросы и потребности учителей, состояние учебно-материальной базы, а также особенностей состава обучающихся, была выбрана следующая тема,  над  которой  работал  педагогический  коллектив </w:t>
      </w:r>
      <w:r w:rsidRPr="00186A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МБОУ Юрьевская СОШ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– «Современные  подходы  к  организации  образовательного  процесса  в условиях реализации   ФГОС НОО и перехода на ФГОС ООО  второго поколения». Методическую работу планирует и организует зам.</w:t>
      </w:r>
      <w:r w:rsidR="000B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УВР Рубцова О.Н. По каждому направлению обозначены задачи, намечены мероприятия и получены результаты: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  условия (организационно-управленческих,  методических,  педагогических)  для  обновления  основных  образовательных  программ образовательного  учреждения,  в соответствии  с  Федеральным  государственным  стандартом  нового. Получен результат - наличие основных образовательных программ: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 ФГОС НОО (Занкова),</w:t>
      </w:r>
      <w:r w:rsidR="00545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 ФГОС НОО (Школа России)</w:t>
      </w:r>
      <w:proofErr w:type="gram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ОП ФГОС ООО, ООП СОО, адаптированная программа для детей с умственной отсталостью.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Включить  учителей  в  инновационную  деятельность  по   реализации ФГОС основного общего образования, через участие в районном проекте «Изменение практики педагогов …». Получен результат - технологические карты уроков имеют единую структуру, разработанную в ходе работы предметных методических объединений; педагоги прописывают планируемые результаты в соответствии с таксономией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Блум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Посещённые уроки проводились в технологии системно-деятельностного подхода, с применением элементов критериального оценивания.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Повышать профессиональное мастерство педагогов через самообразование, участие в творческих группах, использование современных технологий. Получен результат - В 2016 - 2017 учебном году различные курсы повышения квалификации окончили 11 педагогических  работников из 19.  Из  них    5   педагогов обучались на курсах повышения квалификации по работе с детьми ОВЗ в соответствии с новым стандартом. Также педагоги познакомились с современными  подходами  и  спецификой  подготовки  к   аттестации педагогических работников,  прошли  подготовку  экспертов  ОГЭ.  Учителя   знакомились с методикой и современными подходами    в условиях реализации ФГОС ООО,  и др. Не прошли запланированную курсовую подготовку в 2016-2017 учебном году </w:t>
      </w:r>
      <w:proofErr w:type="spellStart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Дмитраш</w:t>
      </w:r>
      <w:proofErr w:type="spellEnd"/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Л.П.(в связи с болезнью) и Чижов А.О. (по семейным обстоятельствам).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Продолжить  реализацию  программы «Одаренные  дети»  с  целью совершенствования  знаний  учащихся  в  определенной  области  науки,  учебного предмета, развития интеллекта, приобретения умений и навыков исследовательской деятельности. Получен результат - в школе  не  создана  система  подготовки  обучающихся  повышенной мотивации к предметным олимпиадам. 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 У  одних  педагогов  отсутствует  личная  заинтересованность  работы  с одаренными детьми, у других недостаточно времени из-за большой нагрузки.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>-  Участие  одних  и  тех  же  обучающийся  в  олимпиаде  по  нескольким предметам, что снижает результативность.</w:t>
      </w:r>
    </w:p>
    <w:p w:rsidR="00D47461" w:rsidRPr="00186AC0" w:rsidRDefault="00D47461" w:rsidP="00D4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Методический Совет школы поставил задачи на 2017 – 2018 уч.год: </w:t>
      </w:r>
    </w:p>
    <w:tbl>
      <w:tblPr>
        <w:tblW w:w="97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D47461" w:rsidRPr="00186AC0" w:rsidTr="00186AC0">
        <w:trPr>
          <w:trHeight w:val="5244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1.Реализоватьразработанные  программы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2.Разработать адаптированные программы для детей с ЗПР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3.Внедрить в практику новые педагогические технологии.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4.Разработать рабочие программы в соответствии с утверждённым учебным планом на 2017-2018 учебный год.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5.Обобщение и распространение опыта, через участие в педагогических чтениях, мастер-классах, размещение статей в районном методическом сборнике.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6.Продолжать  мотивировать молодых педагогов на непрерывное повышение профессионального мастерства; продумать механизмы стимулирования деятельности педагогов – наставников.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7.Мотивировать   учителей  на  непрерывное  повышение педагогического  мастерства,  в  том  числе  посредством  дистанционного обучения и участия в вебинарах; обеспечить выполнение плана повышения квалификации через курсы КИПК в связи с введением профессионального стандарта педагога.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8.Мотивировать педагогических работников на участие в педагогических конкурсах.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9.Добиться 100% аттестации педагогических кадров в ОУ.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10.Выстроить системы поиска и поддержки талантливых детей и их сопровождение в течение периода обучения, повышение компетентности учителей в подготовке одарённых детей во ВОШ.</w:t>
            </w:r>
          </w:p>
          <w:p w:rsidR="00D47461" w:rsidRPr="00186AC0" w:rsidRDefault="00D47461" w:rsidP="00186AC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11.Повысить уровень качества подготовки учащихся к  ЕГЭ и ОГЭ.</w:t>
            </w:r>
          </w:p>
        </w:tc>
      </w:tr>
    </w:tbl>
    <w:p w:rsidR="00D47461" w:rsidRPr="00186AC0" w:rsidRDefault="00D47461" w:rsidP="00D474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В основном поставленные задачи методическими службами ОУ на 2016- 2017 учебный год выполнены. Зам. по УВР планируют работу в связи с задачами и направлениями методической службы края и района.  Методическая работа проводилась в системе и была направлена на повышение качества знаний, развитие познавательных и творческих способностей каждого ученика и учителя. Консультации, беседы с учителями, разработка и внедрение в практику методических рекомендаций для учителей оказывали корректирующую помощь учителям. Велась работа над повышением  профессионального уровня педагогических работников. Возросла творческая активность учителей. Внедрены в образовательный процесс личностно-ориентированные, деятельностные технологии. Все уроки проводились в рамках системно – деятельностного подхода. Педагоги освоили способ операционализации при планировании предметных и метапредметных  результатов.  Получен результат - технологические карты уроков имеют единую структуру, разработанную в ходе работы предметных методических объединений. Педагоги прописывают планируемые результаты в соответствии с таксономией Блума. Вся методическая работа способствовала росту педагогического мастерства учителей, повышению качества учебно-воспитательного  процесса.100% педагогов повысили свою квалификацию за последние 5 лет, однако низкая активность учителей  прохождения курсов по работе с детьми с ОВЗ. Нужно обратить внимание </w:t>
      </w:r>
      <w:proofErr w:type="gramStart"/>
      <w:r w:rsidRPr="00186AC0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186AC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7461" w:rsidRPr="00186AC0" w:rsidRDefault="00D47461" w:rsidP="005456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Формулировку планируемых результатов, целей и задач.</w:t>
      </w:r>
    </w:p>
    <w:p w:rsidR="00D47461" w:rsidRPr="00186AC0" w:rsidRDefault="00D47461" w:rsidP="005456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Планирование работы с одаренными детьми.</w:t>
      </w:r>
    </w:p>
    <w:p w:rsidR="00D47461" w:rsidRPr="00186AC0" w:rsidRDefault="00D47461" w:rsidP="005456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Тематику методических семинаров.</w:t>
      </w:r>
    </w:p>
    <w:p w:rsidR="00D47461" w:rsidRPr="00186AC0" w:rsidRDefault="00D47461" w:rsidP="005456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На посткурсовое сопровождение педагогов.</w:t>
      </w:r>
    </w:p>
    <w:p w:rsidR="00D47461" w:rsidRPr="00186AC0" w:rsidRDefault="00D47461" w:rsidP="005E43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 xml:space="preserve">На основании результатов ГИА 2017 наметить реальные пути повышения качества образования в школах района, уделив особое внимание организации образовательного процесса, его результативности. </w:t>
      </w:r>
    </w:p>
    <w:p w:rsidR="00D47461" w:rsidRPr="00186AC0" w:rsidRDefault="00D47461" w:rsidP="005E43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В начальной школе в части критериального оценивания перенести  в основное звено. Организация обеспечения технологической преемственности, т.е. преемственности форм и методов организации учебной деятельности в рамках системно-деятельностного подхода в урочных и неурочных рамках, педагогической деятельности по отслеживанию динамики достижений с учетом индивидуальных особенностей подростков</w:t>
      </w:r>
      <w:r w:rsidR="005E43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6AC0">
        <w:rPr>
          <w:rFonts w:ascii="Times New Roman" w:eastAsia="Calibri" w:hAnsi="Times New Roman" w:cs="Times New Roman"/>
          <w:sz w:val="24"/>
          <w:szCs w:val="24"/>
        </w:rPr>
        <w:t>-</w:t>
      </w:r>
      <w:r w:rsidR="005E43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6AC0">
        <w:rPr>
          <w:rFonts w:ascii="Times New Roman" w:eastAsia="Calibri" w:hAnsi="Times New Roman" w:cs="Times New Roman"/>
          <w:sz w:val="24"/>
          <w:szCs w:val="24"/>
        </w:rPr>
        <w:t>направление развития методической службы района в ближайшей перспективе.</w:t>
      </w:r>
    </w:p>
    <w:p w:rsidR="00D47461" w:rsidRPr="00186AC0" w:rsidRDefault="00D47461" w:rsidP="000B14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AC0">
        <w:rPr>
          <w:rFonts w:ascii="Times New Roman" w:eastAsia="Calibri" w:hAnsi="Times New Roman" w:cs="Times New Roman"/>
          <w:sz w:val="24"/>
          <w:szCs w:val="24"/>
        </w:rPr>
        <w:t>Ещё одна задача связана с обеспечением реализации новых концепций преподавания предметов «география», «обществознание», «искусство», «физкультура», «технология». Одной из основных проблем, решаемых в рамках создания новых концепций преподавания предметов, является модернизация содержания и технологий обучения в соответствии с новым федеральным образовательным стандартом.</w:t>
      </w:r>
    </w:p>
    <w:sectPr w:rsidR="00D47461" w:rsidRPr="00186AC0" w:rsidSect="00146402">
      <w:pgSz w:w="11906" w:h="16838"/>
      <w:pgMar w:top="851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B"/>
    <w:multiLevelType w:val="multilevel"/>
    <w:tmpl w:val="0000000A"/>
    <w:lvl w:ilvl="0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>
    <w:nsid w:val="0000000F"/>
    <w:multiLevelType w:val="multilevel"/>
    <w:tmpl w:val="0000000E"/>
    <w:lvl w:ilvl="0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00000011"/>
    <w:multiLevelType w:val="multilevel"/>
    <w:tmpl w:val="00000010"/>
    <w:lvl w:ilvl="0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00000015"/>
    <w:multiLevelType w:val="multilevel"/>
    <w:tmpl w:val="00000014"/>
    <w:lvl w:ilvl="0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43D40CF"/>
    <w:multiLevelType w:val="multilevel"/>
    <w:tmpl w:val="259648A8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052042AD"/>
    <w:multiLevelType w:val="hybridMultilevel"/>
    <w:tmpl w:val="37844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802083"/>
    <w:multiLevelType w:val="hybridMultilevel"/>
    <w:tmpl w:val="956A6B26"/>
    <w:lvl w:ilvl="0" w:tplc="1B8400B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41581"/>
    <w:multiLevelType w:val="multilevel"/>
    <w:tmpl w:val="8C2C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4364E9"/>
    <w:multiLevelType w:val="hybridMultilevel"/>
    <w:tmpl w:val="C9D44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AB60DB"/>
    <w:multiLevelType w:val="hybridMultilevel"/>
    <w:tmpl w:val="DBBAE87A"/>
    <w:lvl w:ilvl="0" w:tplc="1616B4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82F69DA"/>
    <w:multiLevelType w:val="multilevel"/>
    <w:tmpl w:val="274616B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87F0560"/>
    <w:multiLevelType w:val="hybridMultilevel"/>
    <w:tmpl w:val="39200EB2"/>
    <w:lvl w:ilvl="0" w:tplc="411C1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20D03FE"/>
    <w:multiLevelType w:val="hybridMultilevel"/>
    <w:tmpl w:val="C90A0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2171266"/>
    <w:multiLevelType w:val="hybridMultilevel"/>
    <w:tmpl w:val="0E56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5E0B1A"/>
    <w:multiLevelType w:val="hybridMultilevel"/>
    <w:tmpl w:val="830CE85E"/>
    <w:lvl w:ilvl="0" w:tplc="EA485EA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CA4282"/>
    <w:multiLevelType w:val="hybridMultilevel"/>
    <w:tmpl w:val="91F85AC4"/>
    <w:lvl w:ilvl="0" w:tplc="7E726E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3464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A492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C7A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2EC8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8A14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BA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20F3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7A0E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26B51524"/>
    <w:multiLevelType w:val="hybridMultilevel"/>
    <w:tmpl w:val="57221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975297"/>
    <w:multiLevelType w:val="multilevel"/>
    <w:tmpl w:val="4A5E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0F8491C"/>
    <w:multiLevelType w:val="multilevel"/>
    <w:tmpl w:val="8CE4A38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22D1C93"/>
    <w:multiLevelType w:val="multilevel"/>
    <w:tmpl w:val="31DC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3464F38"/>
    <w:multiLevelType w:val="hybridMultilevel"/>
    <w:tmpl w:val="CE8C6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93141B8"/>
    <w:multiLevelType w:val="multilevel"/>
    <w:tmpl w:val="CADA86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7E6DF6"/>
    <w:multiLevelType w:val="hybridMultilevel"/>
    <w:tmpl w:val="7DCA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42302F"/>
    <w:multiLevelType w:val="hybridMultilevel"/>
    <w:tmpl w:val="93B4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3581A"/>
    <w:multiLevelType w:val="hybridMultilevel"/>
    <w:tmpl w:val="2BE8B89E"/>
    <w:lvl w:ilvl="0" w:tplc="0728E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C2A209C"/>
    <w:multiLevelType w:val="multilevel"/>
    <w:tmpl w:val="4C96A05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F27A85"/>
    <w:multiLevelType w:val="hybridMultilevel"/>
    <w:tmpl w:val="1922A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0311C5"/>
    <w:multiLevelType w:val="multilevel"/>
    <w:tmpl w:val="DB4ED5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22E795E"/>
    <w:multiLevelType w:val="hybridMultilevel"/>
    <w:tmpl w:val="4FB0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6916CB"/>
    <w:multiLevelType w:val="multilevel"/>
    <w:tmpl w:val="4B0C9A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1962FB"/>
    <w:multiLevelType w:val="hybridMultilevel"/>
    <w:tmpl w:val="0908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7211BC"/>
    <w:multiLevelType w:val="hybridMultilevel"/>
    <w:tmpl w:val="4D7E606C"/>
    <w:lvl w:ilvl="0" w:tplc="0419000F">
      <w:start w:val="1"/>
      <w:numFmt w:val="decimal"/>
      <w:lvlText w:val="%1."/>
      <w:lvlJc w:val="left"/>
      <w:pPr>
        <w:ind w:left="842" w:hanging="360"/>
      </w:p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39">
    <w:nsid w:val="5C736ACF"/>
    <w:multiLevelType w:val="hybridMultilevel"/>
    <w:tmpl w:val="A936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AC5253"/>
    <w:multiLevelType w:val="hybridMultilevel"/>
    <w:tmpl w:val="E642018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CCC114C"/>
    <w:multiLevelType w:val="hybridMultilevel"/>
    <w:tmpl w:val="6C92A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211685"/>
    <w:multiLevelType w:val="hybridMultilevel"/>
    <w:tmpl w:val="032CF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36"/>
  </w:num>
  <w:num w:numId="4">
    <w:abstractNumId w:val="17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34"/>
  </w:num>
  <w:num w:numId="17">
    <w:abstractNumId w:val="28"/>
  </w:num>
  <w:num w:numId="18">
    <w:abstractNumId w:val="24"/>
  </w:num>
  <w:num w:numId="19">
    <w:abstractNumId w:val="40"/>
  </w:num>
  <w:num w:numId="20">
    <w:abstractNumId w:val="23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1"/>
  </w:num>
  <w:num w:numId="26">
    <w:abstractNumId w:val="37"/>
  </w:num>
  <w:num w:numId="27">
    <w:abstractNumId w:val="31"/>
  </w:num>
  <w:num w:numId="28">
    <w:abstractNumId w:val="18"/>
  </w:num>
  <w:num w:numId="29">
    <w:abstractNumId w:val="27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3"/>
  </w:num>
  <w:num w:numId="33">
    <w:abstractNumId w:val="33"/>
  </w:num>
  <w:num w:numId="34">
    <w:abstractNumId w:val="12"/>
  </w:num>
  <w:num w:numId="35">
    <w:abstractNumId w:val="29"/>
  </w:num>
  <w:num w:numId="36">
    <w:abstractNumId w:val="15"/>
  </w:num>
  <w:num w:numId="37">
    <w:abstractNumId w:val="19"/>
  </w:num>
  <w:num w:numId="38">
    <w:abstractNumId w:val="22"/>
  </w:num>
  <w:num w:numId="39">
    <w:abstractNumId w:val="20"/>
  </w:num>
  <w:num w:numId="40">
    <w:abstractNumId w:val="26"/>
  </w:num>
  <w:num w:numId="41">
    <w:abstractNumId w:val="35"/>
  </w:num>
  <w:num w:numId="42">
    <w:abstractNumId w:val="14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11"/>
    <w:rsid w:val="000B1477"/>
    <w:rsid w:val="00146402"/>
    <w:rsid w:val="00186AC0"/>
    <w:rsid w:val="0019155B"/>
    <w:rsid w:val="005232D1"/>
    <w:rsid w:val="0054561D"/>
    <w:rsid w:val="005E4365"/>
    <w:rsid w:val="00A3757A"/>
    <w:rsid w:val="00B4794F"/>
    <w:rsid w:val="00CE0511"/>
    <w:rsid w:val="00D4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7461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D474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7461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D47461"/>
    <w:pPr>
      <w:keepNext/>
      <w:keepLines/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4746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46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D474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47461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0"/>
    <w:link w:val="4"/>
    <w:rsid w:val="00D47461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rsid w:val="00D474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461"/>
  </w:style>
  <w:style w:type="paragraph" w:styleId="a3">
    <w:name w:val="List Paragraph"/>
    <w:basedOn w:val="a"/>
    <w:uiPriority w:val="34"/>
    <w:qFormat/>
    <w:rsid w:val="00D47461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moz-txt-tag">
    <w:name w:val="moz-txt-tag"/>
    <w:basedOn w:val="a0"/>
    <w:rsid w:val="00D47461"/>
  </w:style>
  <w:style w:type="character" w:styleId="a4">
    <w:name w:val="Hyperlink"/>
    <w:uiPriority w:val="99"/>
    <w:unhideWhenUsed/>
    <w:rsid w:val="00D474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7461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461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474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46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-required">
    <w:name w:val="form-required"/>
    <w:basedOn w:val="a0"/>
    <w:rsid w:val="00D47461"/>
  </w:style>
  <w:style w:type="character" w:customStyle="1" w:styleId="apple-converted-space">
    <w:name w:val="apple-converted-space"/>
    <w:basedOn w:val="a0"/>
    <w:rsid w:val="00D47461"/>
  </w:style>
  <w:style w:type="character" w:customStyle="1" w:styleId="12">
    <w:name w:val="Заголовок №1_"/>
    <w:link w:val="13"/>
    <w:uiPriority w:val="99"/>
    <w:rsid w:val="00D47461"/>
    <w:rPr>
      <w:rFonts w:eastAsia="Times New Roman"/>
      <w:shd w:val="clear" w:color="auto" w:fill="FFFFFF"/>
    </w:rPr>
  </w:style>
  <w:style w:type="character" w:customStyle="1" w:styleId="a7">
    <w:name w:val="Основной текст_"/>
    <w:link w:val="14"/>
    <w:rsid w:val="00D47461"/>
    <w:rPr>
      <w:rFonts w:eastAsia="Times New Roman"/>
      <w:shd w:val="clear" w:color="auto" w:fill="FFFFFF"/>
    </w:rPr>
  </w:style>
  <w:style w:type="character" w:customStyle="1" w:styleId="a8">
    <w:name w:val="Основной текст + Полужирный"/>
    <w:rsid w:val="00D47461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D47461"/>
    <w:pPr>
      <w:shd w:val="clear" w:color="auto" w:fill="FFFFFF"/>
      <w:spacing w:after="240" w:line="274" w:lineRule="exact"/>
      <w:jc w:val="center"/>
      <w:outlineLvl w:val="0"/>
    </w:pPr>
    <w:rPr>
      <w:rFonts w:eastAsia="Times New Roman"/>
    </w:rPr>
  </w:style>
  <w:style w:type="paragraph" w:customStyle="1" w:styleId="14">
    <w:name w:val="Основной текст1"/>
    <w:basedOn w:val="a"/>
    <w:link w:val="a7"/>
    <w:rsid w:val="00D47461"/>
    <w:pPr>
      <w:shd w:val="clear" w:color="auto" w:fill="FFFFFF"/>
      <w:spacing w:after="0" w:line="274" w:lineRule="exact"/>
      <w:jc w:val="both"/>
    </w:pPr>
    <w:rPr>
      <w:rFonts w:eastAsia="Times New Roman"/>
    </w:rPr>
  </w:style>
  <w:style w:type="character" w:customStyle="1" w:styleId="15">
    <w:name w:val="Основной текст Знак1"/>
    <w:link w:val="a9"/>
    <w:uiPriority w:val="99"/>
    <w:rsid w:val="00D47461"/>
    <w:rPr>
      <w:shd w:val="clear" w:color="auto" w:fill="FFFFFF"/>
    </w:rPr>
  </w:style>
  <w:style w:type="character" w:customStyle="1" w:styleId="21">
    <w:name w:val="Основной текст (2)_"/>
    <w:link w:val="210"/>
    <w:rsid w:val="00D47461"/>
    <w:rPr>
      <w:b/>
      <w:bCs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D47461"/>
    <w:rPr>
      <w:b/>
      <w:bCs/>
      <w:shd w:val="clear" w:color="auto" w:fill="FFFFFF"/>
    </w:rPr>
  </w:style>
  <w:style w:type="paragraph" w:styleId="a9">
    <w:name w:val="Body Text"/>
    <w:basedOn w:val="a"/>
    <w:link w:val="15"/>
    <w:uiPriority w:val="99"/>
    <w:rsid w:val="00D47461"/>
    <w:pPr>
      <w:shd w:val="clear" w:color="auto" w:fill="FFFFFF"/>
      <w:spacing w:after="0" w:line="274" w:lineRule="exact"/>
      <w:jc w:val="both"/>
    </w:pPr>
  </w:style>
  <w:style w:type="character" w:customStyle="1" w:styleId="aa">
    <w:name w:val="Основной текст Знак"/>
    <w:basedOn w:val="a0"/>
    <w:rsid w:val="00D47461"/>
  </w:style>
  <w:style w:type="paragraph" w:customStyle="1" w:styleId="210">
    <w:name w:val="Основной текст (2)1"/>
    <w:basedOn w:val="a"/>
    <w:link w:val="21"/>
    <w:rsid w:val="00D47461"/>
    <w:pPr>
      <w:shd w:val="clear" w:color="auto" w:fill="FFFFFF"/>
      <w:spacing w:before="240" w:after="0" w:line="274" w:lineRule="exact"/>
    </w:pPr>
    <w:rPr>
      <w:b/>
      <w:bCs/>
    </w:rPr>
  </w:style>
  <w:style w:type="character" w:customStyle="1" w:styleId="ab">
    <w:name w:val="Сноска_"/>
    <w:link w:val="ac"/>
    <w:uiPriority w:val="99"/>
    <w:rsid w:val="00D47461"/>
    <w:rPr>
      <w:sz w:val="20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rsid w:val="00D47461"/>
    <w:rPr>
      <w:i/>
      <w:iCs/>
      <w:spacing w:val="-40"/>
      <w:sz w:val="37"/>
      <w:szCs w:val="37"/>
      <w:shd w:val="clear" w:color="auto" w:fill="FFFFFF"/>
    </w:rPr>
  </w:style>
  <w:style w:type="character" w:customStyle="1" w:styleId="511pt">
    <w:name w:val="Основной текст (5) + 11 pt"/>
    <w:aliases w:val="Не курсив,Интервал 0 pt"/>
    <w:uiPriority w:val="99"/>
    <w:rsid w:val="00D47461"/>
    <w:rPr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(4)_"/>
    <w:link w:val="410"/>
    <w:uiPriority w:val="99"/>
    <w:rsid w:val="00D47461"/>
    <w:rPr>
      <w:b/>
      <w:bCs/>
      <w:shd w:val="clear" w:color="auto" w:fill="FFFFFF"/>
    </w:rPr>
  </w:style>
  <w:style w:type="character" w:customStyle="1" w:styleId="ad">
    <w:name w:val="Колонтитул_"/>
    <w:link w:val="ae"/>
    <w:rsid w:val="00D47461"/>
    <w:rPr>
      <w:noProof/>
      <w:sz w:val="20"/>
      <w:szCs w:val="20"/>
      <w:shd w:val="clear" w:color="auto" w:fill="FFFFFF"/>
    </w:rPr>
  </w:style>
  <w:style w:type="character" w:customStyle="1" w:styleId="6">
    <w:name w:val="Колонтитул + 6"/>
    <w:aliases w:val="5 pt,Курсив"/>
    <w:uiPriority w:val="99"/>
    <w:rsid w:val="00D47461"/>
    <w:rPr>
      <w:i/>
      <w:iCs/>
      <w:noProof/>
      <w:sz w:val="13"/>
      <w:szCs w:val="13"/>
      <w:shd w:val="clear" w:color="auto" w:fill="FFFFFF"/>
    </w:rPr>
  </w:style>
  <w:style w:type="character" w:customStyle="1" w:styleId="42">
    <w:name w:val="Основной текст (4)"/>
    <w:basedOn w:val="41"/>
    <w:uiPriority w:val="99"/>
    <w:rsid w:val="00D47461"/>
    <w:rPr>
      <w:b/>
      <w:bCs/>
      <w:shd w:val="clear" w:color="auto" w:fill="FFFFFF"/>
    </w:rPr>
  </w:style>
  <w:style w:type="character" w:customStyle="1" w:styleId="60">
    <w:name w:val="Основной текст (6)_"/>
    <w:link w:val="61"/>
    <w:uiPriority w:val="99"/>
    <w:rsid w:val="00D47461"/>
    <w:rPr>
      <w:noProof/>
      <w:sz w:val="19"/>
      <w:szCs w:val="19"/>
      <w:shd w:val="clear" w:color="auto" w:fill="FFFFFF"/>
    </w:rPr>
  </w:style>
  <w:style w:type="character" w:customStyle="1" w:styleId="220">
    <w:name w:val="Основной текст (2)2"/>
    <w:uiPriority w:val="99"/>
    <w:rsid w:val="00D47461"/>
    <w:rPr>
      <w:rFonts w:ascii="Times New Roman" w:hAnsi="Times New Roman" w:cs="Times New Roman"/>
      <w:b/>
      <w:bCs/>
      <w:i/>
      <w:iCs/>
      <w:noProof/>
      <w:spacing w:val="0"/>
      <w:sz w:val="21"/>
      <w:szCs w:val="21"/>
      <w:shd w:val="clear" w:color="auto" w:fill="FFFFFF"/>
    </w:rPr>
  </w:style>
  <w:style w:type="paragraph" w:customStyle="1" w:styleId="ac">
    <w:name w:val="Сноска"/>
    <w:basedOn w:val="a"/>
    <w:link w:val="ab"/>
    <w:uiPriority w:val="99"/>
    <w:rsid w:val="00D47461"/>
    <w:pPr>
      <w:shd w:val="clear" w:color="auto" w:fill="FFFFFF"/>
      <w:spacing w:after="0" w:line="240" w:lineRule="atLeast"/>
    </w:pPr>
    <w:rPr>
      <w:sz w:val="20"/>
      <w:szCs w:val="20"/>
    </w:rPr>
  </w:style>
  <w:style w:type="paragraph" w:customStyle="1" w:styleId="52">
    <w:name w:val="Основной текст (5)"/>
    <w:basedOn w:val="a"/>
    <w:link w:val="51"/>
    <w:uiPriority w:val="99"/>
    <w:rsid w:val="00D47461"/>
    <w:pPr>
      <w:shd w:val="clear" w:color="auto" w:fill="FFFFFF"/>
      <w:spacing w:before="240" w:after="0" w:line="240" w:lineRule="atLeast"/>
    </w:pPr>
    <w:rPr>
      <w:i/>
      <w:iCs/>
      <w:spacing w:val="-40"/>
      <w:sz w:val="37"/>
      <w:szCs w:val="37"/>
    </w:rPr>
  </w:style>
  <w:style w:type="paragraph" w:customStyle="1" w:styleId="410">
    <w:name w:val="Основной текст (4)1"/>
    <w:basedOn w:val="a"/>
    <w:link w:val="41"/>
    <w:uiPriority w:val="99"/>
    <w:rsid w:val="00D47461"/>
    <w:pPr>
      <w:shd w:val="clear" w:color="auto" w:fill="FFFFFF"/>
      <w:spacing w:after="240" w:line="274" w:lineRule="exact"/>
      <w:ind w:hanging="900"/>
    </w:pPr>
    <w:rPr>
      <w:b/>
      <w:bCs/>
    </w:rPr>
  </w:style>
  <w:style w:type="paragraph" w:customStyle="1" w:styleId="ae">
    <w:name w:val="Колонтитул"/>
    <w:basedOn w:val="a"/>
    <w:link w:val="ad"/>
    <w:rsid w:val="00D47461"/>
    <w:pPr>
      <w:shd w:val="clear" w:color="auto" w:fill="FFFFFF"/>
      <w:spacing w:after="0" w:line="240" w:lineRule="auto"/>
    </w:pPr>
    <w:rPr>
      <w:noProof/>
      <w:sz w:val="20"/>
      <w:szCs w:val="20"/>
    </w:rPr>
  </w:style>
  <w:style w:type="paragraph" w:customStyle="1" w:styleId="61">
    <w:name w:val="Основной текст (6)"/>
    <w:basedOn w:val="a"/>
    <w:link w:val="60"/>
    <w:uiPriority w:val="99"/>
    <w:rsid w:val="00D47461"/>
    <w:pPr>
      <w:shd w:val="clear" w:color="auto" w:fill="FFFFFF"/>
      <w:spacing w:before="60" w:after="0" w:line="240" w:lineRule="atLeast"/>
    </w:pPr>
    <w:rPr>
      <w:noProof/>
      <w:sz w:val="19"/>
      <w:szCs w:val="19"/>
    </w:rPr>
  </w:style>
  <w:style w:type="table" w:styleId="af">
    <w:name w:val="Table Grid"/>
    <w:basedOn w:val="a1"/>
    <w:uiPriority w:val="59"/>
    <w:rsid w:val="00D474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"/>
    <w:basedOn w:val="a"/>
    <w:uiPriority w:val="99"/>
    <w:unhideWhenUsed/>
    <w:rsid w:val="00D4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одпись к таблице_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2">
    <w:name w:val="Подпись к таблице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af3">
    <w:name w:val="header"/>
    <w:basedOn w:val="a"/>
    <w:link w:val="af4"/>
    <w:uiPriority w:val="99"/>
    <w:unhideWhenUsed/>
    <w:rsid w:val="00D4746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4">
    <w:name w:val="Верхний колонтитул Знак"/>
    <w:basedOn w:val="a0"/>
    <w:link w:val="af3"/>
    <w:uiPriority w:val="99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5">
    <w:name w:val="footer"/>
    <w:basedOn w:val="a"/>
    <w:link w:val="af6"/>
    <w:uiPriority w:val="99"/>
    <w:unhideWhenUsed/>
    <w:rsid w:val="00D4746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rsid w:val="00D47461"/>
    <w:rPr>
      <w:rFonts w:ascii="Times New Roman" w:eastAsia="Calibri" w:hAnsi="Times New Roman" w:cs="Times New Roman"/>
      <w:sz w:val="28"/>
      <w:szCs w:val="28"/>
    </w:rPr>
  </w:style>
  <w:style w:type="character" w:customStyle="1" w:styleId="23">
    <w:name w:val="Заголовок №2_"/>
    <w:link w:val="24"/>
    <w:rsid w:val="00D47461"/>
    <w:rPr>
      <w:rFonts w:eastAsia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D47461"/>
    <w:pPr>
      <w:shd w:val="clear" w:color="auto" w:fill="FFFFFF"/>
      <w:spacing w:before="360" w:after="0" w:line="413" w:lineRule="exact"/>
      <w:jc w:val="both"/>
      <w:outlineLvl w:val="1"/>
    </w:pPr>
    <w:rPr>
      <w:rFonts w:eastAsia="Times New Roman"/>
      <w:sz w:val="23"/>
      <w:szCs w:val="23"/>
    </w:rPr>
  </w:style>
  <w:style w:type="character" w:customStyle="1" w:styleId="25">
    <w:name w:val="Основной текст (2) + Не курсив"/>
    <w:rsid w:val="00D4746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rsid w:val="00D47461"/>
    <w:pPr>
      <w:shd w:val="clear" w:color="auto" w:fill="FFFFFF"/>
      <w:spacing w:before="360" w:after="0" w:line="413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7">
    <w:name w:val="Подпись к картинке_"/>
    <w:link w:val="af8"/>
    <w:rsid w:val="00D47461"/>
    <w:rPr>
      <w:rFonts w:eastAsia="Times New Roman"/>
      <w:sz w:val="23"/>
      <w:szCs w:val="23"/>
      <w:shd w:val="clear" w:color="auto" w:fill="FFFFFF"/>
    </w:rPr>
  </w:style>
  <w:style w:type="character" w:customStyle="1" w:styleId="af9">
    <w:name w:val="Подпись к картинке + Курсив"/>
    <w:rsid w:val="00D47461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af8">
    <w:name w:val="Подпись к картинке"/>
    <w:basedOn w:val="a"/>
    <w:link w:val="af7"/>
    <w:rsid w:val="00D47461"/>
    <w:pPr>
      <w:shd w:val="clear" w:color="auto" w:fill="FFFFFF"/>
      <w:spacing w:before="180" w:after="0" w:line="413" w:lineRule="exact"/>
      <w:ind w:hanging="440"/>
      <w:jc w:val="both"/>
    </w:pPr>
    <w:rPr>
      <w:rFonts w:eastAsia="Times New Roman"/>
      <w:sz w:val="23"/>
      <w:szCs w:val="23"/>
    </w:rPr>
  </w:style>
  <w:style w:type="character" w:customStyle="1" w:styleId="-1pt">
    <w:name w:val="Основной текст + Интервал -1 pt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a">
    <w:name w:val="Основной текст + Курсив"/>
    <w:rsid w:val="00D474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b">
    <w:name w:val="Основной текст + Полужирный;Курсив"/>
    <w:rsid w:val="00D4746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FR1">
    <w:name w:val="FR1"/>
    <w:rsid w:val="00D47461"/>
    <w:pPr>
      <w:widowControl w:val="0"/>
      <w:autoSpaceDE w:val="0"/>
      <w:autoSpaceDN w:val="0"/>
      <w:adjustRightInd w:val="0"/>
      <w:spacing w:after="0" w:line="300" w:lineRule="auto"/>
      <w:ind w:left="280" w:right="2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D47461"/>
  </w:style>
  <w:style w:type="character" w:customStyle="1" w:styleId="FontStyle11">
    <w:name w:val="Font Style11"/>
    <w:rsid w:val="00D47461"/>
    <w:rPr>
      <w:rFonts w:ascii="Calibri" w:hAnsi="Calibri" w:cs="Calibri"/>
      <w:b/>
      <w:bCs/>
      <w:sz w:val="28"/>
      <w:szCs w:val="28"/>
    </w:rPr>
  </w:style>
  <w:style w:type="character" w:customStyle="1" w:styleId="FontStyle16">
    <w:name w:val="Font Style16"/>
    <w:rsid w:val="00D4746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Гипертекстовая ссылка"/>
    <w:uiPriority w:val="99"/>
    <w:rsid w:val="00D47461"/>
    <w:rPr>
      <w:b/>
      <w:bCs/>
      <w:color w:val="008000"/>
    </w:rPr>
  </w:style>
  <w:style w:type="character" w:styleId="afd">
    <w:name w:val="Strong"/>
    <w:qFormat/>
    <w:rsid w:val="00D47461"/>
    <w:rPr>
      <w:b/>
      <w:bCs/>
    </w:rPr>
  </w:style>
  <w:style w:type="paragraph" w:styleId="27">
    <w:name w:val="Body Text Indent 2"/>
    <w:basedOn w:val="a"/>
    <w:link w:val="28"/>
    <w:unhideWhenUsed/>
    <w:rsid w:val="00D47461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8">
    <w:name w:val="Основной текст с отступом 2 Знак"/>
    <w:basedOn w:val="a0"/>
    <w:link w:val="27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e">
    <w:name w:val="Body Text Indent"/>
    <w:basedOn w:val="a"/>
    <w:link w:val="aff"/>
    <w:unhideWhenUsed/>
    <w:rsid w:val="00D47461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Основной текст с отступом Знак"/>
    <w:basedOn w:val="a0"/>
    <w:link w:val="afe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f0">
    <w:name w:val="No Spacing"/>
    <w:uiPriority w:val="1"/>
    <w:qFormat/>
    <w:rsid w:val="00D474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rebuchetMS105pt">
    <w:name w:val="Колонтитул + Trebuchet MS;10;5 pt;Курсив"/>
    <w:rsid w:val="00D47461"/>
    <w:rPr>
      <w:rFonts w:ascii="Trebuchet MS" w:eastAsia="Trebuchet MS" w:hAnsi="Trebuchet MS" w:cs="Trebuchet MS"/>
      <w:i/>
      <w:iCs/>
      <w:noProof/>
      <w:w w:val="100"/>
      <w:sz w:val="21"/>
      <w:szCs w:val="21"/>
      <w:shd w:val="clear" w:color="auto" w:fill="FFFFFF"/>
    </w:rPr>
  </w:style>
  <w:style w:type="character" w:customStyle="1" w:styleId="115pt">
    <w:name w:val="Колонтитул + 11;5 pt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  <w:shd w:val="clear" w:color="auto" w:fill="FFFFFF"/>
    </w:rPr>
  </w:style>
  <w:style w:type="paragraph" w:customStyle="1" w:styleId="ConsNormal">
    <w:name w:val="ConsNormal"/>
    <w:rsid w:val="00D47461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D47461"/>
  </w:style>
  <w:style w:type="character" w:customStyle="1" w:styleId="17">
    <w:name w:val="Нижний колонтитул Знак1"/>
    <w:basedOn w:val="a0"/>
    <w:uiPriority w:val="99"/>
    <w:semiHidden/>
    <w:rsid w:val="00D47461"/>
  </w:style>
  <w:style w:type="character" w:customStyle="1" w:styleId="aff1">
    <w:name w:val="Название Знак"/>
    <w:link w:val="aff2"/>
    <w:rsid w:val="00D47461"/>
    <w:rPr>
      <w:rFonts w:eastAsia="Times New Roman"/>
      <w:b/>
      <w:bCs/>
      <w:szCs w:val="24"/>
    </w:rPr>
  </w:style>
  <w:style w:type="paragraph" w:styleId="aff2">
    <w:name w:val="Title"/>
    <w:basedOn w:val="a"/>
    <w:link w:val="aff1"/>
    <w:qFormat/>
    <w:rsid w:val="00D47461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18">
    <w:name w:val="Название Знак1"/>
    <w:basedOn w:val="a0"/>
    <w:uiPriority w:val="10"/>
    <w:rsid w:val="00D474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Основной текст с отступом Знак1"/>
    <w:basedOn w:val="a0"/>
    <w:uiPriority w:val="99"/>
    <w:semiHidden/>
    <w:rsid w:val="00D47461"/>
  </w:style>
  <w:style w:type="character" w:customStyle="1" w:styleId="29">
    <w:name w:val="Основной текст 2 Знак"/>
    <w:link w:val="2a"/>
    <w:uiPriority w:val="99"/>
    <w:semiHidden/>
    <w:rsid w:val="00D47461"/>
    <w:rPr>
      <w:rFonts w:eastAsia="Times New Roman"/>
      <w:sz w:val="24"/>
      <w:szCs w:val="24"/>
    </w:rPr>
  </w:style>
  <w:style w:type="paragraph" w:styleId="2a">
    <w:name w:val="Body Text 2"/>
    <w:basedOn w:val="a"/>
    <w:link w:val="29"/>
    <w:uiPriority w:val="99"/>
    <w:semiHidden/>
    <w:unhideWhenUsed/>
    <w:rsid w:val="00D47461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D47461"/>
  </w:style>
  <w:style w:type="character" w:customStyle="1" w:styleId="1a">
    <w:name w:val="Текст выноски Знак1"/>
    <w:uiPriority w:val="99"/>
    <w:semiHidden/>
    <w:rsid w:val="00D47461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474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D474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74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b">
    <w:name w:val="Сетка таблицы2"/>
    <w:basedOn w:val="a1"/>
    <w:next w:val="af"/>
    <w:uiPriority w:val="59"/>
    <w:rsid w:val="00D474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"/>
    <w:uiPriority w:val="59"/>
    <w:rsid w:val="00D474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D47461"/>
    <w:pPr>
      <w:widowControl w:val="0"/>
      <w:autoSpaceDE w:val="0"/>
      <w:autoSpaceDN w:val="0"/>
      <w:adjustRightInd w:val="0"/>
      <w:spacing w:after="0" w:line="322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D47461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62">
    <w:name w:val="Сетка таблицы6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7461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D474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7461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D47461"/>
    <w:pPr>
      <w:keepNext/>
      <w:keepLines/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4746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46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D474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47461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0"/>
    <w:link w:val="4"/>
    <w:rsid w:val="00D47461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rsid w:val="00D474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461"/>
  </w:style>
  <w:style w:type="paragraph" w:styleId="a3">
    <w:name w:val="List Paragraph"/>
    <w:basedOn w:val="a"/>
    <w:uiPriority w:val="34"/>
    <w:qFormat/>
    <w:rsid w:val="00D47461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moz-txt-tag">
    <w:name w:val="moz-txt-tag"/>
    <w:basedOn w:val="a0"/>
    <w:rsid w:val="00D47461"/>
  </w:style>
  <w:style w:type="character" w:styleId="a4">
    <w:name w:val="Hyperlink"/>
    <w:uiPriority w:val="99"/>
    <w:unhideWhenUsed/>
    <w:rsid w:val="00D474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7461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461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474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46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-required">
    <w:name w:val="form-required"/>
    <w:basedOn w:val="a0"/>
    <w:rsid w:val="00D47461"/>
  </w:style>
  <w:style w:type="character" w:customStyle="1" w:styleId="apple-converted-space">
    <w:name w:val="apple-converted-space"/>
    <w:basedOn w:val="a0"/>
    <w:rsid w:val="00D47461"/>
  </w:style>
  <w:style w:type="character" w:customStyle="1" w:styleId="12">
    <w:name w:val="Заголовок №1_"/>
    <w:link w:val="13"/>
    <w:uiPriority w:val="99"/>
    <w:rsid w:val="00D47461"/>
    <w:rPr>
      <w:rFonts w:eastAsia="Times New Roman"/>
      <w:shd w:val="clear" w:color="auto" w:fill="FFFFFF"/>
    </w:rPr>
  </w:style>
  <w:style w:type="character" w:customStyle="1" w:styleId="a7">
    <w:name w:val="Основной текст_"/>
    <w:link w:val="14"/>
    <w:rsid w:val="00D47461"/>
    <w:rPr>
      <w:rFonts w:eastAsia="Times New Roman"/>
      <w:shd w:val="clear" w:color="auto" w:fill="FFFFFF"/>
    </w:rPr>
  </w:style>
  <w:style w:type="character" w:customStyle="1" w:styleId="a8">
    <w:name w:val="Основной текст + Полужирный"/>
    <w:rsid w:val="00D47461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D47461"/>
    <w:pPr>
      <w:shd w:val="clear" w:color="auto" w:fill="FFFFFF"/>
      <w:spacing w:after="240" w:line="274" w:lineRule="exact"/>
      <w:jc w:val="center"/>
      <w:outlineLvl w:val="0"/>
    </w:pPr>
    <w:rPr>
      <w:rFonts w:eastAsia="Times New Roman"/>
    </w:rPr>
  </w:style>
  <w:style w:type="paragraph" w:customStyle="1" w:styleId="14">
    <w:name w:val="Основной текст1"/>
    <w:basedOn w:val="a"/>
    <w:link w:val="a7"/>
    <w:rsid w:val="00D47461"/>
    <w:pPr>
      <w:shd w:val="clear" w:color="auto" w:fill="FFFFFF"/>
      <w:spacing w:after="0" w:line="274" w:lineRule="exact"/>
      <w:jc w:val="both"/>
    </w:pPr>
    <w:rPr>
      <w:rFonts w:eastAsia="Times New Roman"/>
    </w:rPr>
  </w:style>
  <w:style w:type="character" w:customStyle="1" w:styleId="15">
    <w:name w:val="Основной текст Знак1"/>
    <w:link w:val="a9"/>
    <w:uiPriority w:val="99"/>
    <w:rsid w:val="00D47461"/>
    <w:rPr>
      <w:shd w:val="clear" w:color="auto" w:fill="FFFFFF"/>
    </w:rPr>
  </w:style>
  <w:style w:type="character" w:customStyle="1" w:styleId="21">
    <w:name w:val="Основной текст (2)_"/>
    <w:link w:val="210"/>
    <w:rsid w:val="00D47461"/>
    <w:rPr>
      <w:b/>
      <w:bCs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D47461"/>
    <w:rPr>
      <w:b/>
      <w:bCs/>
      <w:shd w:val="clear" w:color="auto" w:fill="FFFFFF"/>
    </w:rPr>
  </w:style>
  <w:style w:type="paragraph" w:styleId="a9">
    <w:name w:val="Body Text"/>
    <w:basedOn w:val="a"/>
    <w:link w:val="15"/>
    <w:uiPriority w:val="99"/>
    <w:rsid w:val="00D47461"/>
    <w:pPr>
      <w:shd w:val="clear" w:color="auto" w:fill="FFFFFF"/>
      <w:spacing w:after="0" w:line="274" w:lineRule="exact"/>
      <w:jc w:val="both"/>
    </w:pPr>
  </w:style>
  <w:style w:type="character" w:customStyle="1" w:styleId="aa">
    <w:name w:val="Основной текст Знак"/>
    <w:basedOn w:val="a0"/>
    <w:rsid w:val="00D47461"/>
  </w:style>
  <w:style w:type="paragraph" w:customStyle="1" w:styleId="210">
    <w:name w:val="Основной текст (2)1"/>
    <w:basedOn w:val="a"/>
    <w:link w:val="21"/>
    <w:rsid w:val="00D47461"/>
    <w:pPr>
      <w:shd w:val="clear" w:color="auto" w:fill="FFFFFF"/>
      <w:spacing w:before="240" w:after="0" w:line="274" w:lineRule="exact"/>
    </w:pPr>
    <w:rPr>
      <w:b/>
      <w:bCs/>
    </w:rPr>
  </w:style>
  <w:style w:type="character" w:customStyle="1" w:styleId="ab">
    <w:name w:val="Сноска_"/>
    <w:link w:val="ac"/>
    <w:uiPriority w:val="99"/>
    <w:rsid w:val="00D47461"/>
    <w:rPr>
      <w:sz w:val="20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rsid w:val="00D47461"/>
    <w:rPr>
      <w:i/>
      <w:iCs/>
      <w:spacing w:val="-40"/>
      <w:sz w:val="37"/>
      <w:szCs w:val="37"/>
      <w:shd w:val="clear" w:color="auto" w:fill="FFFFFF"/>
    </w:rPr>
  </w:style>
  <w:style w:type="character" w:customStyle="1" w:styleId="511pt">
    <w:name w:val="Основной текст (5) + 11 pt"/>
    <w:aliases w:val="Не курсив,Интервал 0 pt"/>
    <w:uiPriority w:val="99"/>
    <w:rsid w:val="00D47461"/>
    <w:rPr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(4)_"/>
    <w:link w:val="410"/>
    <w:uiPriority w:val="99"/>
    <w:rsid w:val="00D47461"/>
    <w:rPr>
      <w:b/>
      <w:bCs/>
      <w:shd w:val="clear" w:color="auto" w:fill="FFFFFF"/>
    </w:rPr>
  </w:style>
  <w:style w:type="character" w:customStyle="1" w:styleId="ad">
    <w:name w:val="Колонтитул_"/>
    <w:link w:val="ae"/>
    <w:rsid w:val="00D47461"/>
    <w:rPr>
      <w:noProof/>
      <w:sz w:val="20"/>
      <w:szCs w:val="20"/>
      <w:shd w:val="clear" w:color="auto" w:fill="FFFFFF"/>
    </w:rPr>
  </w:style>
  <w:style w:type="character" w:customStyle="1" w:styleId="6">
    <w:name w:val="Колонтитул + 6"/>
    <w:aliases w:val="5 pt,Курсив"/>
    <w:uiPriority w:val="99"/>
    <w:rsid w:val="00D47461"/>
    <w:rPr>
      <w:i/>
      <w:iCs/>
      <w:noProof/>
      <w:sz w:val="13"/>
      <w:szCs w:val="13"/>
      <w:shd w:val="clear" w:color="auto" w:fill="FFFFFF"/>
    </w:rPr>
  </w:style>
  <w:style w:type="character" w:customStyle="1" w:styleId="42">
    <w:name w:val="Основной текст (4)"/>
    <w:basedOn w:val="41"/>
    <w:uiPriority w:val="99"/>
    <w:rsid w:val="00D47461"/>
    <w:rPr>
      <w:b/>
      <w:bCs/>
      <w:shd w:val="clear" w:color="auto" w:fill="FFFFFF"/>
    </w:rPr>
  </w:style>
  <w:style w:type="character" w:customStyle="1" w:styleId="60">
    <w:name w:val="Основной текст (6)_"/>
    <w:link w:val="61"/>
    <w:uiPriority w:val="99"/>
    <w:rsid w:val="00D47461"/>
    <w:rPr>
      <w:noProof/>
      <w:sz w:val="19"/>
      <w:szCs w:val="19"/>
      <w:shd w:val="clear" w:color="auto" w:fill="FFFFFF"/>
    </w:rPr>
  </w:style>
  <w:style w:type="character" w:customStyle="1" w:styleId="220">
    <w:name w:val="Основной текст (2)2"/>
    <w:uiPriority w:val="99"/>
    <w:rsid w:val="00D47461"/>
    <w:rPr>
      <w:rFonts w:ascii="Times New Roman" w:hAnsi="Times New Roman" w:cs="Times New Roman"/>
      <w:b/>
      <w:bCs/>
      <w:i/>
      <w:iCs/>
      <w:noProof/>
      <w:spacing w:val="0"/>
      <w:sz w:val="21"/>
      <w:szCs w:val="21"/>
      <w:shd w:val="clear" w:color="auto" w:fill="FFFFFF"/>
    </w:rPr>
  </w:style>
  <w:style w:type="paragraph" w:customStyle="1" w:styleId="ac">
    <w:name w:val="Сноска"/>
    <w:basedOn w:val="a"/>
    <w:link w:val="ab"/>
    <w:uiPriority w:val="99"/>
    <w:rsid w:val="00D47461"/>
    <w:pPr>
      <w:shd w:val="clear" w:color="auto" w:fill="FFFFFF"/>
      <w:spacing w:after="0" w:line="240" w:lineRule="atLeast"/>
    </w:pPr>
    <w:rPr>
      <w:sz w:val="20"/>
      <w:szCs w:val="20"/>
    </w:rPr>
  </w:style>
  <w:style w:type="paragraph" w:customStyle="1" w:styleId="52">
    <w:name w:val="Основной текст (5)"/>
    <w:basedOn w:val="a"/>
    <w:link w:val="51"/>
    <w:uiPriority w:val="99"/>
    <w:rsid w:val="00D47461"/>
    <w:pPr>
      <w:shd w:val="clear" w:color="auto" w:fill="FFFFFF"/>
      <w:spacing w:before="240" w:after="0" w:line="240" w:lineRule="atLeast"/>
    </w:pPr>
    <w:rPr>
      <w:i/>
      <w:iCs/>
      <w:spacing w:val="-40"/>
      <w:sz w:val="37"/>
      <w:szCs w:val="37"/>
    </w:rPr>
  </w:style>
  <w:style w:type="paragraph" w:customStyle="1" w:styleId="410">
    <w:name w:val="Основной текст (4)1"/>
    <w:basedOn w:val="a"/>
    <w:link w:val="41"/>
    <w:uiPriority w:val="99"/>
    <w:rsid w:val="00D47461"/>
    <w:pPr>
      <w:shd w:val="clear" w:color="auto" w:fill="FFFFFF"/>
      <w:spacing w:after="240" w:line="274" w:lineRule="exact"/>
      <w:ind w:hanging="900"/>
    </w:pPr>
    <w:rPr>
      <w:b/>
      <w:bCs/>
    </w:rPr>
  </w:style>
  <w:style w:type="paragraph" w:customStyle="1" w:styleId="ae">
    <w:name w:val="Колонтитул"/>
    <w:basedOn w:val="a"/>
    <w:link w:val="ad"/>
    <w:rsid w:val="00D47461"/>
    <w:pPr>
      <w:shd w:val="clear" w:color="auto" w:fill="FFFFFF"/>
      <w:spacing w:after="0" w:line="240" w:lineRule="auto"/>
    </w:pPr>
    <w:rPr>
      <w:noProof/>
      <w:sz w:val="20"/>
      <w:szCs w:val="20"/>
    </w:rPr>
  </w:style>
  <w:style w:type="paragraph" w:customStyle="1" w:styleId="61">
    <w:name w:val="Основной текст (6)"/>
    <w:basedOn w:val="a"/>
    <w:link w:val="60"/>
    <w:uiPriority w:val="99"/>
    <w:rsid w:val="00D47461"/>
    <w:pPr>
      <w:shd w:val="clear" w:color="auto" w:fill="FFFFFF"/>
      <w:spacing w:before="60" w:after="0" w:line="240" w:lineRule="atLeast"/>
    </w:pPr>
    <w:rPr>
      <w:noProof/>
      <w:sz w:val="19"/>
      <w:szCs w:val="19"/>
    </w:rPr>
  </w:style>
  <w:style w:type="table" w:styleId="af">
    <w:name w:val="Table Grid"/>
    <w:basedOn w:val="a1"/>
    <w:uiPriority w:val="59"/>
    <w:rsid w:val="00D474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"/>
    <w:basedOn w:val="a"/>
    <w:uiPriority w:val="99"/>
    <w:unhideWhenUsed/>
    <w:rsid w:val="00D4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одпись к таблице_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2">
    <w:name w:val="Подпись к таблице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af3">
    <w:name w:val="header"/>
    <w:basedOn w:val="a"/>
    <w:link w:val="af4"/>
    <w:uiPriority w:val="99"/>
    <w:unhideWhenUsed/>
    <w:rsid w:val="00D4746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4">
    <w:name w:val="Верхний колонтитул Знак"/>
    <w:basedOn w:val="a0"/>
    <w:link w:val="af3"/>
    <w:uiPriority w:val="99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5">
    <w:name w:val="footer"/>
    <w:basedOn w:val="a"/>
    <w:link w:val="af6"/>
    <w:uiPriority w:val="99"/>
    <w:unhideWhenUsed/>
    <w:rsid w:val="00D4746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rsid w:val="00D47461"/>
    <w:rPr>
      <w:rFonts w:ascii="Times New Roman" w:eastAsia="Calibri" w:hAnsi="Times New Roman" w:cs="Times New Roman"/>
      <w:sz w:val="28"/>
      <w:szCs w:val="28"/>
    </w:rPr>
  </w:style>
  <w:style w:type="character" w:customStyle="1" w:styleId="23">
    <w:name w:val="Заголовок №2_"/>
    <w:link w:val="24"/>
    <w:rsid w:val="00D47461"/>
    <w:rPr>
      <w:rFonts w:eastAsia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D47461"/>
    <w:pPr>
      <w:shd w:val="clear" w:color="auto" w:fill="FFFFFF"/>
      <w:spacing w:before="360" w:after="0" w:line="413" w:lineRule="exact"/>
      <w:jc w:val="both"/>
      <w:outlineLvl w:val="1"/>
    </w:pPr>
    <w:rPr>
      <w:rFonts w:eastAsia="Times New Roman"/>
      <w:sz w:val="23"/>
      <w:szCs w:val="23"/>
    </w:rPr>
  </w:style>
  <w:style w:type="character" w:customStyle="1" w:styleId="25">
    <w:name w:val="Основной текст (2) + Не курсив"/>
    <w:rsid w:val="00D4746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rsid w:val="00D47461"/>
    <w:pPr>
      <w:shd w:val="clear" w:color="auto" w:fill="FFFFFF"/>
      <w:spacing w:before="360" w:after="0" w:line="413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7">
    <w:name w:val="Подпись к картинке_"/>
    <w:link w:val="af8"/>
    <w:rsid w:val="00D47461"/>
    <w:rPr>
      <w:rFonts w:eastAsia="Times New Roman"/>
      <w:sz w:val="23"/>
      <w:szCs w:val="23"/>
      <w:shd w:val="clear" w:color="auto" w:fill="FFFFFF"/>
    </w:rPr>
  </w:style>
  <w:style w:type="character" w:customStyle="1" w:styleId="af9">
    <w:name w:val="Подпись к картинке + Курсив"/>
    <w:rsid w:val="00D47461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af8">
    <w:name w:val="Подпись к картинке"/>
    <w:basedOn w:val="a"/>
    <w:link w:val="af7"/>
    <w:rsid w:val="00D47461"/>
    <w:pPr>
      <w:shd w:val="clear" w:color="auto" w:fill="FFFFFF"/>
      <w:spacing w:before="180" w:after="0" w:line="413" w:lineRule="exact"/>
      <w:ind w:hanging="440"/>
      <w:jc w:val="both"/>
    </w:pPr>
    <w:rPr>
      <w:rFonts w:eastAsia="Times New Roman"/>
      <w:sz w:val="23"/>
      <w:szCs w:val="23"/>
    </w:rPr>
  </w:style>
  <w:style w:type="character" w:customStyle="1" w:styleId="-1pt">
    <w:name w:val="Основной текст + Интервал -1 pt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a">
    <w:name w:val="Основной текст + Курсив"/>
    <w:rsid w:val="00D474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b">
    <w:name w:val="Основной текст + Полужирный;Курсив"/>
    <w:rsid w:val="00D4746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FR1">
    <w:name w:val="FR1"/>
    <w:rsid w:val="00D47461"/>
    <w:pPr>
      <w:widowControl w:val="0"/>
      <w:autoSpaceDE w:val="0"/>
      <w:autoSpaceDN w:val="0"/>
      <w:adjustRightInd w:val="0"/>
      <w:spacing w:after="0" w:line="300" w:lineRule="auto"/>
      <w:ind w:left="280" w:right="2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D47461"/>
  </w:style>
  <w:style w:type="character" w:customStyle="1" w:styleId="FontStyle11">
    <w:name w:val="Font Style11"/>
    <w:rsid w:val="00D47461"/>
    <w:rPr>
      <w:rFonts w:ascii="Calibri" w:hAnsi="Calibri" w:cs="Calibri"/>
      <w:b/>
      <w:bCs/>
      <w:sz w:val="28"/>
      <w:szCs w:val="28"/>
    </w:rPr>
  </w:style>
  <w:style w:type="character" w:customStyle="1" w:styleId="FontStyle16">
    <w:name w:val="Font Style16"/>
    <w:rsid w:val="00D4746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Гипертекстовая ссылка"/>
    <w:uiPriority w:val="99"/>
    <w:rsid w:val="00D47461"/>
    <w:rPr>
      <w:b/>
      <w:bCs/>
      <w:color w:val="008000"/>
    </w:rPr>
  </w:style>
  <w:style w:type="character" w:styleId="afd">
    <w:name w:val="Strong"/>
    <w:qFormat/>
    <w:rsid w:val="00D47461"/>
    <w:rPr>
      <w:b/>
      <w:bCs/>
    </w:rPr>
  </w:style>
  <w:style w:type="paragraph" w:styleId="27">
    <w:name w:val="Body Text Indent 2"/>
    <w:basedOn w:val="a"/>
    <w:link w:val="28"/>
    <w:unhideWhenUsed/>
    <w:rsid w:val="00D47461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8">
    <w:name w:val="Основной текст с отступом 2 Знак"/>
    <w:basedOn w:val="a0"/>
    <w:link w:val="27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e">
    <w:name w:val="Body Text Indent"/>
    <w:basedOn w:val="a"/>
    <w:link w:val="aff"/>
    <w:unhideWhenUsed/>
    <w:rsid w:val="00D47461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Основной текст с отступом Знак"/>
    <w:basedOn w:val="a0"/>
    <w:link w:val="afe"/>
    <w:rsid w:val="00D47461"/>
    <w:rPr>
      <w:rFonts w:ascii="Times New Roman" w:eastAsia="Calibri" w:hAnsi="Times New Roman" w:cs="Times New Roman"/>
      <w:sz w:val="28"/>
      <w:szCs w:val="28"/>
    </w:rPr>
  </w:style>
  <w:style w:type="paragraph" w:styleId="aff0">
    <w:name w:val="No Spacing"/>
    <w:uiPriority w:val="1"/>
    <w:qFormat/>
    <w:rsid w:val="00D474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rebuchetMS105pt">
    <w:name w:val="Колонтитул + Trebuchet MS;10;5 pt;Курсив"/>
    <w:rsid w:val="00D47461"/>
    <w:rPr>
      <w:rFonts w:ascii="Trebuchet MS" w:eastAsia="Trebuchet MS" w:hAnsi="Trebuchet MS" w:cs="Trebuchet MS"/>
      <w:i/>
      <w:iCs/>
      <w:noProof/>
      <w:w w:val="100"/>
      <w:sz w:val="21"/>
      <w:szCs w:val="21"/>
      <w:shd w:val="clear" w:color="auto" w:fill="FFFFFF"/>
    </w:rPr>
  </w:style>
  <w:style w:type="character" w:customStyle="1" w:styleId="115pt">
    <w:name w:val="Колонтитул + 11;5 pt"/>
    <w:rsid w:val="00D474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  <w:shd w:val="clear" w:color="auto" w:fill="FFFFFF"/>
    </w:rPr>
  </w:style>
  <w:style w:type="paragraph" w:customStyle="1" w:styleId="ConsNormal">
    <w:name w:val="ConsNormal"/>
    <w:rsid w:val="00D47461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D47461"/>
  </w:style>
  <w:style w:type="character" w:customStyle="1" w:styleId="17">
    <w:name w:val="Нижний колонтитул Знак1"/>
    <w:basedOn w:val="a0"/>
    <w:uiPriority w:val="99"/>
    <w:semiHidden/>
    <w:rsid w:val="00D47461"/>
  </w:style>
  <w:style w:type="character" w:customStyle="1" w:styleId="aff1">
    <w:name w:val="Название Знак"/>
    <w:link w:val="aff2"/>
    <w:rsid w:val="00D47461"/>
    <w:rPr>
      <w:rFonts w:eastAsia="Times New Roman"/>
      <w:b/>
      <w:bCs/>
      <w:szCs w:val="24"/>
    </w:rPr>
  </w:style>
  <w:style w:type="paragraph" w:styleId="aff2">
    <w:name w:val="Title"/>
    <w:basedOn w:val="a"/>
    <w:link w:val="aff1"/>
    <w:qFormat/>
    <w:rsid w:val="00D47461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18">
    <w:name w:val="Название Знак1"/>
    <w:basedOn w:val="a0"/>
    <w:uiPriority w:val="10"/>
    <w:rsid w:val="00D474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Основной текст с отступом Знак1"/>
    <w:basedOn w:val="a0"/>
    <w:uiPriority w:val="99"/>
    <w:semiHidden/>
    <w:rsid w:val="00D47461"/>
  </w:style>
  <w:style w:type="character" w:customStyle="1" w:styleId="29">
    <w:name w:val="Основной текст 2 Знак"/>
    <w:link w:val="2a"/>
    <w:uiPriority w:val="99"/>
    <w:semiHidden/>
    <w:rsid w:val="00D47461"/>
    <w:rPr>
      <w:rFonts w:eastAsia="Times New Roman"/>
      <w:sz w:val="24"/>
      <w:szCs w:val="24"/>
    </w:rPr>
  </w:style>
  <w:style w:type="paragraph" w:styleId="2a">
    <w:name w:val="Body Text 2"/>
    <w:basedOn w:val="a"/>
    <w:link w:val="29"/>
    <w:uiPriority w:val="99"/>
    <w:semiHidden/>
    <w:unhideWhenUsed/>
    <w:rsid w:val="00D47461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D47461"/>
  </w:style>
  <w:style w:type="character" w:customStyle="1" w:styleId="1a">
    <w:name w:val="Текст выноски Знак1"/>
    <w:uiPriority w:val="99"/>
    <w:semiHidden/>
    <w:rsid w:val="00D47461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474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D474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74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b">
    <w:name w:val="Сетка таблицы2"/>
    <w:basedOn w:val="a1"/>
    <w:next w:val="af"/>
    <w:uiPriority w:val="59"/>
    <w:rsid w:val="00D474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"/>
    <w:uiPriority w:val="59"/>
    <w:rsid w:val="00D474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D47461"/>
    <w:pPr>
      <w:widowControl w:val="0"/>
      <w:autoSpaceDE w:val="0"/>
      <w:autoSpaceDN w:val="0"/>
      <w:adjustRightInd w:val="0"/>
      <w:spacing w:after="0" w:line="322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D47461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62">
    <w:name w:val="Сетка таблицы6"/>
    <w:basedOn w:val="a1"/>
    <w:next w:val="af"/>
    <w:uiPriority w:val="59"/>
    <w:rsid w:val="00D474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fmode=inject&amp;url=http%3A%2F%2Fwww.mmc-zarechye.tepi.ru%2Findex.php%3Foption%3Dcom_content%26task%3Dview%26id%3D22%26Itemid%3D44&amp;tld=ru&amp;text=%D0%B0%D0%BD%D0%B0%D0%BB%D0%B8%D0%B7%20%D1%80%D0%B0%D0%B1%D0%BE%D1%82%D1%8B%20%D0%BC%D1%83%D0%BD%D0%B8%D1%86%D0%B8%D0%BF%D0%B0%D0%BB%D1%8C%D0%BD%D0%BE%D0%B9%20%D0%BC%D0%B5%D1%82%D0%BE%D0%B4%D0%B8%D1%87%D0%B5%D1%81%D0%BA%D0%BE%D0%B9%20%D1%81%D0%BB%D1%83%D0%B6%D0%B1%D1%8B%20%D0%B7%D0%B0%202012-2013%20%D1%83%D1%87%D0%B5%D0%B1%D0%BD%D1%8B%D0%B9%20%D0%B3%D0%BE%D0%B4&amp;l10n=ru&amp;mime=html&amp;sign=7c20c87ce23d83dff8d4f6c4685f9d60&amp;keyno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9279</Words>
  <Characters>52895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9</cp:revision>
  <cp:lastPrinted>2017-08-04T06:38:00Z</cp:lastPrinted>
  <dcterms:created xsi:type="dcterms:W3CDTF">2017-07-14T07:49:00Z</dcterms:created>
  <dcterms:modified xsi:type="dcterms:W3CDTF">2017-08-04T06:39:00Z</dcterms:modified>
</cp:coreProperties>
</file>